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39" w:rsidRDefault="001B5C39" w:rsidP="00B8211B">
      <w:pPr>
        <w:pStyle w:val="AHMADocumentTitle"/>
        <w:spacing w:before="240"/>
      </w:pPr>
      <w:r>
        <w:t>Executive Leadership Team Submission</w:t>
      </w:r>
      <w:r w:rsidR="003862AC">
        <w:br/>
      </w:r>
      <w:r w:rsidR="003862AC" w:rsidRPr="003862AC">
        <w:rPr>
          <w:rFonts w:ascii="Courier New" w:hAnsi="Courier New" w:cs="Courier New"/>
          <w:color w:val="FF0000"/>
          <w:sz w:val="24"/>
        </w:rPr>
        <w:t>- Internal &amp; Confidential -</w:t>
      </w:r>
    </w:p>
    <w:tbl>
      <w:tblPr>
        <w:tblStyle w:val="LightShading-Accent1"/>
        <w:tblW w:w="999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542"/>
        <w:gridCol w:w="1841"/>
        <w:gridCol w:w="3229"/>
      </w:tblGrid>
      <w:tr w:rsidR="00AD3BD5" w:rsidTr="00AD3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6" w:type="dxa"/>
            <w:gridSpan w:val="4"/>
            <w:shd w:val="clear" w:color="auto" w:fill="B8CCE4" w:themeFill="accent1" w:themeFillTint="66"/>
          </w:tcPr>
          <w:p w:rsidR="00AD3BD5" w:rsidRPr="00D86BA4" w:rsidRDefault="00AD3BD5" w:rsidP="00AD3B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A7D31">
              <w:rPr>
                <w:sz w:val="24"/>
                <w:szCs w:val="20"/>
              </w:rPr>
              <w:t>□</w:t>
            </w:r>
            <w:r w:rsidRPr="00D86BA4">
              <w:rPr>
                <w:b w:val="0"/>
                <w:sz w:val="20"/>
                <w:szCs w:val="20"/>
              </w:rPr>
              <w:t xml:space="preserve">  </w:t>
            </w:r>
            <w:r w:rsidRPr="00AD3BD5">
              <w:rPr>
                <w:sz w:val="20"/>
                <w:szCs w:val="20"/>
              </w:rPr>
              <w:t>FOR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r w:rsidRPr="00AD3BD5">
              <w:rPr>
                <w:sz w:val="20"/>
                <w:szCs w:val="20"/>
              </w:rPr>
              <w:t>APPROVAL</w:t>
            </w:r>
            <w:r w:rsidRPr="00D86BA4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       </w:t>
            </w:r>
            <w:r w:rsidRPr="005A7D31">
              <w:rPr>
                <w:b w:val="0"/>
                <w:sz w:val="24"/>
                <w:szCs w:val="20"/>
              </w:rPr>
              <w:t>□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D3BD5">
              <w:rPr>
                <w:sz w:val="20"/>
                <w:szCs w:val="20"/>
              </w:rPr>
              <w:t>FOR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D3BD5">
              <w:rPr>
                <w:sz w:val="20"/>
                <w:szCs w:val="20"/>
              </w:rPr>
              <w:t>INFOMATION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D3BD5">
              <w:rPr>
                <w:sz w:val="20"/>
                <w:szCs w:val="20"/>
              </w:rPr>
              <w:t>ONLY</w:t>
            </w:r>
            <w:r w:rsidRPr="00D86BA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  </w:t>
            </w:r>
            <w:r w:rsidRPr="005A7D31">
              <w:rPr>
                <w:b w:val="0"/>
                <w:sz w:val="24"/>
                <w:szCs w:val="20"/>
              </w:rPr>
              <w:t>□</w:t>
            </w:r>
            <w:r w:rsidRPr="00D86BA4">
              <w:rPr>
                <w:b w:val="0"/>
                <w:sz w:val="20"/>
                <w:szCs w:val="20"/>
              </w:rPr>
              <w:t xml:space="preserve">  </w:t>
            </w:r>
            <w:r w:rsidRPr="00AD3BD5">
              <w:rPr>
                <w:sz w:val="20"/>
                <w:szCs w:val="20"/>
              </w:rPr>
              <w:t>OTHER</w:t>
            </w:r>
            <w:r>
              <w:rPr>
                <w:b w:val="0"/>
                <w:sz w:val="20"/>
                <w:szCs w:val="20"/>
              </w:rPr>
              <w:t>: ________________________</w:t>
            </w:r>
          </w:p>
        </w:tc>
      </w:tr>
      <w:tr w:rsidR="00AD3BD5" w:rsidTr="00AD3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nil"/>
            </w:tcBorders>
            <w:shd w:val="clear" w:color="auto" w:fill="FFFFFF" w:themeFill="background1"/>
          </w:tcPr>
          <w:p w:rsidR="00AD3BD5" w:rsidRPr="003862AC" w:rsidRDefault="00AD3BD5" w:rsidP="00B8211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62AC">
              <w:rPr>
                <w:rStyle w:val="Strong"/>
                <w:sz w:val="20"/>
                <w:szCs w:val="20"/>
              </w:rPr>
              <w:t>For:</w:t>
            </w:r>
          </w:p>
        </w:tc>
        <w:tc>
          <w:tcPr>
            <w:tcW w:w="3542" w:type="dxa"/>
            <w:tcBorders>
              <w:top w:val="single" w:sz="8" w:space="0" w:color="4F81BD" w:themeColor="accent1"/>
              <w:bottom w:val="nil"/>
            </w:tcBorders>
            <w:shd w:val="clear" w:color="auto" w:fill="FFFFFF" w:themeFill="background1"/>
          </w:tcPr>
          <w:p w:rsidR="00AD3BD5" w:rsidRPr="00262337" w:rsidRDefault="00AD3BD5" w:rsidP="00B821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62337">
              <w:rPr>
                <w:b/>
                <w:sz w:val="20"/>
                <w:szCs w:val="20"/>
              </w:rPr>
              <w:t>Enter CBO Name</w:t>
            </w:r>
          </w:p>
        </w:tc>
        <w:tc>
          <w:tcPr>
            <w:tcW w:w="1841" w:type="dxa"/>
            <w:tcBorders>
              <w:top w:val="single" w:sz="8" w:space="0" w:color="4F81BD" w:themeColor="accent1"/>
              <w:bottom w:val="nil"/>
            </w:tcBorders>
            <w:shd w:val="clear" w:color="auto" w:fill="FFFFFF" w:themeFill="background1"/>
          </w:tcPr>
          <w:p w:rsidR="00AD3BD5" w:rsidRPr="00D86BA4" w:rsidRDefault="00AD3BD5" w:rsidP="00B8211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62337">
              <w:rPr>
                <w:sz w:val="20"/>
                <w:szCs w:val="20"/>
              </w:rPr>
              <w:t>Project</w:t>
            </w:r>
            <w:r w:rsidRPr="00D86BA4">
              <w:rPr>
                <w:b/>
                <w:sz w:val="20"/>
                <w:szCs w:val="20"/>
              </w:rPr>
              <w:t xml:space="preserve"> </w:t>
            </w:r>
            <w:r w:rsidRPr="00262337">
              <w:rPr>
                <w:sz w:val="20"/>
                <w:szCs w:val="20"/>
              </w:rPr>
              <w:t>Name</w:t>
            </w:r>
            <w:r w:rsidRPr="00D86BA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29" w:type="dxa"/>
            <w:tcBorders>
              <w:top w:val="single" w:sz="8" w:space="0" w:color="4F81BD" w:themeColor="accent1"/>
              <w:bottom w:val="nil"/>
            </w:tcBorders>
            <w:shd w:val="clear" w:color="auto" w:fill="FFFFFF" w:themeFill="background1"/>
          </w:tcPr>
          <w:p w:rsidR="00AD3BD5" w:rsidRPr="00262337" w:rsidRDefault="00AD3BD5" w:rsidP="00B821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62337">
              <w:rPr>
                <w:b/>
                <w:sz w:val="20"/>
                <w:szCs w:val="20"/>
              </w:rPr>
              <w:t>Project Name</w:t>
            </w:r>
          </w:p>
        </w:tc>
      </w:tr>
      <w:tr w:rsidR="00AD3BD5" w:rsidTr="00DE5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nil"/>
            </w:tcBorders>
            <w:shd w:val="clear" w:color="auto" w:fill="FFFFFF" w:themeFill="background1"/>
          </w:tcPr>
          <w:p w:rsidR="00AD3BD5" w:rsidRPr="003862AC" w:rsidRDefault="00AD3BD5" w:rsidP="00B8211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62AC">
              <w:rPr>
                <w:rStyle w:val="Strong"/>
                <w:sz w:val="20"/>
                <w:szCs w:val="20"/>
              </w:rPr>
              <w:t>Date</w:t>
            </w:r>
            <w:r w:rsidRPr="003862AC">
              <w:rPr>
                <w:sz w:val="20"/>
                <w:szCs w:val="20"/>
              </w:rPr>
              <w:t>: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FFFFFF" w:themeFill="background1"/>
          </w:tcPr>
          <w:p w:rsidR="00AD3BD5" w:rsidRPr="003862AC" w:rsidRDefault="00AD3BD5" w:rsidP="00B821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862AC">
              <w:rPr>
                <w:b/>
                <w:sz w:val="20"/>
                <w:szCs w:val="20"/>
              </w:rPr>
              <w:t xml:space="preserve">Enter </w:t>
            </w:r>
            <w:r>
              <w:rPr>
                <w:b/>
                <w:sz w:val="20"/>
                <w:szCs w:val="20"/>
              </w:rPr>
              <w:t xml:space="preserve">Creation </w:t>
            </w:r>
            <w:r w:rsidRPr="003862A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FFFFFF" w:themeFill="background1"/>
          </w:tcPr>
          <w:p w:rsidR="00AD3BD5" w:rsidRPr="003862AC" w:rsidRDefault="00AD3BD5" w:rsidP="00B8211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62AC">
              <w:rPr>
                <w:sz w:val="20"/>
                <w:szCs w:val="20"/>
              </w:rPr>
              <w:t>Address:</w:t>
            </w:r>
          </w:p>
        </w:tc>
        <w:tc>
          <w:tcPr>
            <w:tcW w:w="3229" w:type="dxa"/>
            <w:tcBorders>
              <w:bottom w:val="nil"/>
            </w:tcBorders>
            <w:shd w:val="clear" w:color="auto" w:fill="FFFFFF" w:themeFill="background1"/>
          </w:tcPr>
          <w:p w:rsidR="00AD3BD5" w:rsidRPr="003862AC" w:rsidRDefault="00AD3BD5" w:rsidP="00B821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862AC">
              <w:rPr>
                <w:b/>
                <w:sz w:val="20"/>
                <w:szCs w:val="20"/>
              </w:rPr>
              <w:t>1245 Vancouver, B.C.</w:t>
            </w:r>
          </w:p>
        </w:tc>
      </w:tr>
      <w:tr w:rsidR="00AD3BD5" w:rsidTr="00DE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:rsidR="00AD3BD5" w:rsidRPr="003862AC" w:rsidRDefault="00AD3BD5" w:rsidP="00D86BA4">
            <w:pPr>
              <w:spacing w:after="0" w:line="240" w:lineRule="auto"/>
              <w:jc w:val="right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Prepared by:</w:t>
            </w:r>
          </w:p>
        </w:tc>
        <w:tc>
          <w:tcPr>
            <w:tcW w:w="3542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:rsidR="00AD3BD5" w:rsidRPr="003862AC" w:rsidRDefault="00AD3BD5" w:rsidP="0020071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&amp; Title</w:t>
            </w:r>
          </w:p>
        </w:tc>
        <w:tc>
          <w:tcPr>
            <w:tcW w:w="1841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:rsidR="00AD3BD5" w:rsidRPr="003862AC" w:rsidRDefault="00AD3BD5" w:rsidP="00B8211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62AC">
              <w:rPr>
                <w:sz w:val="20"/>
                <w:szCs w:val="20"/>
              </w:rPr>
              <w:t>File No.:</w:t>
            </w:r>
          </w:p>
        </w:tc>
        <w:tc>
          <w:tcPr>
            <w:tcW w:w="3229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:rsidR="00AD3BD5" w:rsidRPr="003862AC" w:rsidRDefault="00AD3BD5" w:rsidP="00B821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862AC">
              <w:rPr>
                <w:b/>
                <w:sz w:val="20"/>
                <w:szCs w:val="20"/>
              </w:rPr>
              <w:t>12562</w:t>
            </w:r>
          </w:p>
        </w:tc>
      </w:tr>
      <w:tr w:rsidR="00AD3BD5" w:rsidTr="00DE5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AD3BD5" w:rsidRDefault="00AD3BD5" w:rsidP="009B5F5E">
            <w:pPr>
              <w:spacing w:after="0" w:line="240" w:lineRule="auto"/>
              <w:jc w:val="right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Presented by:</w:t>
            </w:r>
          </w:p>
        </w:tc>
        <w:tc>
          <w:tcPr>
            <w:tcW w:w="3542" w:type="dxa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AD3BD5" w:rsidRPr="003862AC" w:rsidRDefault="00AD3BD5" w:rsidP="009B5F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ELT Rep. Name &amp; Title</w:t>
            </w:r>
          </w:p>
        </w:tc>
        <w:tc>
          <w:tcPr>
            <w:tcW w:w="1841" w:type="dxa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AD3BD5" w:rsidRPr="003862AC" w:rsidRDefault="00AD3BD5" w:rsidP="00B8211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Type:</w:t>
            </w:r>
          </w:p>
        </w:tc>
        <w:tc>
          <w:tcPr>
            <w:tcW w:w="3229" w:type="dxa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AD3BD5" w:rsidRPr="003862AC" w:rsidRDefault="00AD3BD5" w:rsidP="00B821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123 - Rural &amp; Native Housings</w:t>
            </w:r>
          </w:p>
        </w:tc>
      </w:tr>
      <w:tr w:rsidR="00AD3BD5" w:rsidTr="00DE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3BD5" w:rsidRDefault="00AD3BD5" w:rsidP="009B5F5E">
            <w:pPr>
              <w:spacing w:after="0" w:line="240" w:lineRule="auto"/>
              <w:jc w:val="right"/>
              <w:rPr>
                <w:rStyle w:val="Strong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8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3BD5" w:rsidRDefault="00AD3BD5" w:rsidP="009B5F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3BD5" w:rsidRDefault="00AD3BD5" w:rsidP="00B8211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8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3BD5" w:rsidRDefault="00AD3BD5" w:rsidP="00B821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D3BD5" w:rsidTr="00DE5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  <w:shd w:val="clear" w:color="auto" w:fill="B8CCE4" w:themeFill="accent1" w:themeFillTint="66"/>
          </w:tcPr>
          <w:p w:rsidR="00AD3BD5" w:rsidRPr="00DE5ACA" w:rsidRDefault="00AD3BD5" w:rsidP="004E4EAD">
            <w:pPr>
              <w:pStyle w:val="Heading1"/>
              <w:spacing w:before="0" w:line="240" w:lineRule="auto"/>
              <w:outlineLvl w:val="0"/>
              <w:rPr>
                <w:i/>
                <w:color w:val="auto"/>
              </w:rPr>
            </w:pPr>
            <w:r w:rsidRPr="00DE5ACA">
              <w:rPr>
                <w:rStyle w:val="IntenseEmphasis"/>
                <w:i w:val="0"/>
                <w:color w:val="auto"/>
              </w:rPr>
              <w:t xml:space="preserve">Submission </w:t>
            </w:r>
            <w:r w:rsidR="004E4EAD">
              <w:rPr>
                <w:rStyle w:val="IntenseEmphasis"/>
                <w:i w:val="0"/>
                <w:color w:val="auto"/>
              </w:rPr>
              <w:t>Summary</w:t>
            </w:r>
          </w:p>
        </w:tc>
        <w:tc>
          <w:tcPr>
            <w:tcW w:w="1841" w:type="dxa"/>
            <w:shd w:val="clear" w:color="auto" w:fill="B8CCE4" w:themeFill="accent1" w:themeFillTint="66"/>
          </w:tcPr>
          <w:p w:rsidR="00AD3BD5" w:rsidRPr="00B8211B" w:rsidRDefault="00AD3BD5" w:rsidP="00200712">
            <w:pPr>
              <w:pStyle w:val="Heading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  <w:tc>
          <w:tcPr>
            <w:tcW w:w="3229" w:type="dxa"/>
            <w:shd w:val="clear" w:color="auto" w:fill="B8CCE4" w:themeFill="accent1" w:themeFillTint="66"/>
          </w:tcPr>
          <w:p w:rsidR="00AD3BD5" w:rsidRPr="00B8211B" w:rsidRDefault="00AD3BD5" w:rsidP="00200712">
            <w:pPr>
              <w:pStyle w:val="Heading1"/>
              <w:spacing w:before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</w:tbl>
    <w:p w:rsidR="00E92FFD" w:rsidRDefault="00E92FFD" w:rsidP="00E92FFD">
      <w:pPr>
        <w:pStyle w:val="AHMAPolicyProcedure"/>
        <w:tabs>
          <w:tab w:val="left" w:pos="284"/>
        </w:tabs>
        <w:spacing w:before="240" w:after="120" w:line="240" w:lineRule="auto"/>
        <w:ind w:left="284" w:hanging="284"/>
        <w:contextualSpacing w:val="0"/>
      </w:pPr>
      <w:r>
        <w:rPr>
          <w:b/>
          <w:i/>
        </w:rPr>
        <w:t>Submission Request</w:t>
      </w:r>
      <w:r>
        <w:t>:</w:t>
      </w:r>
    </w:p>
    <w:p w:rsidR="004E4EAD" w:rsidRPr="00BD2A09" w:rsidRDefault="004E4EAD" w:rsidP="004E4EAD">
      <w:pPr>
        <w:pStyle w:val="AHMAPolicyProcedure"/>
        <w:numPr>
          <w:ilvl w:val="0"/>
          <w:numId w:val="0"/>
        </w:numPr>
        <w:ind w:left="360"/>
        <w:rPr>
          <w:i/>
          <w:sz w:val="18"/>
        </w:rPr>
      </w:pPr>
      <w:r w:rsidRPr="00BD2A09">
        <w:rPr>
          <w:i/>
          <w:sz w:val="18"/>
        </w:rPr>
        <w:t xml:space="preserve">Provide a one sentence description of the request being proposed. The request should be clear, direct and start with “That the Executive Leadership Team...” </w:t>
      </w:r>
    </w:p>
    <w:p w:rsidR="004E4EAD" w:rsidRPr="00BD2A09" w:rsidRDefault="004E4EAD" w:rsidP="004E4EAD">
      <w:pPr>
        <w:pStyle w:val="AHMAPolicyProcedure"/>
        <w:numPr>
          <w:ilvl w:val="0"/>
          <w:numId w:val="0"/>
        </w:numPr>
        <w:ind w:left="360"/>
        <w:rPr>
          <w:i/>
          <w:sz w:val="18"/>
        </w:rPr>
      </w:pPr>
    </w:p>
    <w:p w:rsidR="004E4EAD" w:rsidRPr="00BD2A09" w:rsidRDefault="004E4EAD" w:rsidP="004E4EAD">
      <w:pPr>
        <w:pStyle w:val="AHMAPolicyProcedure"/>
        <w:numPr>
          <w:ilvl w:val="0"/>
          <w:numId w:val="0"/>
        </w:numPr>
        <w:ind w:left="360"/>
        <w:rPr>
          <w:i/>
          <w:sz w:val="18"/>
        </w:rPr>
      </w:pPr>
      <w:r w:rsidRPr="00BD2A09">
        <w:rPr>
          <w:i/>
          <w:sz w:val="18"/>
          <w:u w:val="single"/>
        </w:rPr>
        <w:t>Example:</w:t>
      </w:r>
      <w:r w:rsidRPr="00BD2A09">
        <w:rPr>
          <w:i/>
          <w:sz w:val="18"/>
        </w:rPr>
        <w:t>  That the Executive Leadership Team approve an Extra Ordinary Expense of $24,000 to Aboriginal Housing Society for replacing 20 hot water tanks.</w:t>
      </w:r>
    </w:p>
    <w:p w:rsidR="005A7D31" w:rsidRDefault="005A7D31" w:rsidP="004E4EAD">
      <w:pPr>
        <w:pStyle w:val="AHMAPolicyProcedure"/>
        <w:numPr>
          <w:ilvl w:val="0"/>
          <w:numId w:val="0"/>
        </w:numPr>
        <w:ind w:left="360"/>
      </w:pPr>
    </w:p>
    <w:p w:rsidR="005A7D31" w:rsidRDefault="005A7D31" w:rsidP="005A7D31">
      <w:pPr>
        <w:pStyle w:val="AHMAPolicyProcedure"/>
        <w:ind w:left="360"/>
      </w:pPr>
      <w:r>
        <w:rPr>
          <w:b/>
          <w:i/>
        </w:rPr>
        <w:t>Amount Requested:  $_____________________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A93BF0" w:rsidTr="00A93BF0">
        <w:trPr>
          <w:trHeight w:val="288"/>
        </w:trPr>
        <w:tc>
          <w:tcPr>
            <w:tcW w:w="5058" w:type="dxa"/>
            <w:tcMar>
              <w:left w:w="115" w:type="dxa"/>
              <w:right w:w="115" w:type="dxa"/>
            </w:tcMar>
            <w:vAlign w:val="bottom"/>
          </w:tcPr>
          <w:p w:rsidR="00A93BF0" w:rsidRDefault="00A93BF0" w:rsidP="00A93BF0">
            <w:pPr>
              <w:spacing w:after="0" w:line="240" w:lineRule="auto"/>
            </w:pPr>
            <w:r>
              <w:t>Prepared By:</w:t>
            </w:r>
            <w:r>
              <w:tab/>
              <w:t>_____________________________</w:t>
            </w:r>
          </w:p>
        </w:tc>
        <w:tc>
          <w:tcPr>
            <w:tcW w:w="5058" w:type="dxa"/>
            <w:tcMar>
              <w:left w:w="115" w:type="dxa"/>
              <w:right w:w="115" w:type="dxa"/>
            </w:tcMar>
            <w:vAlign w:val="bottom"/>
          </w:tcPr>
          <w:p w:rsidR="00A93BF0" w:rsidRDefault="00A93BF0" w:rsidP="00A93BF0">
            <w:pPr>
              <w:spacing w:after="0" w:line="240" w:lineRule="auto"/>
            </w:pPr>
            <w:r>
              <w:t>Submitted By:</w:t>
            </w:r>
            <w:r>
              <w:tab/>
              <w:t>_____________________________</w:t>
            </w:r>
          </w:p>
        </w:tc>
      </w:tr>
      <w:tr w:rsidR="00A93BF0" w:rsidTr="00A93BF0">
        <w:trPr>
          <w:trHeight w:val="144"/>
        </w:trPr>
        <w:tc>
          <w:tcPr>
            <w:tcW w:w="5058" w:type="dxa"/>
            <w:tcMar>
              <w:left w:w="115" w:type="dxa"/>
              <w:right w:w="115" w:type="dxa"/>
            </w:tcMar>
          </w:tcPr>
          <w:p w:rsidR="00A93BF0" w:rsidRPr="00A93BF0" w:rsidRDefault="00A93BF0" w:rsidP="00A93BF0">
            <w:pPr>
              <w:tabs>
                <w:tab w:val="left" w:pos="1440"/>
                <w:tab w:val="right" w:pos="4590"/>
              </w:tabs>
              <w:spacing w:after="0" w:line="240" w:lineRule="auto"/>
              <w:rPr>
                <w:sz w:val="18"/>
              </w:rPr>
            </w:pPr>
            <w:r w:rsidRPr="00A93BF0">
              <w:rPr>
                <w:sz w:val="18"/>
              </w:rPr>
              <w:tab/>
              <w:t>Signature</w:t>
            </w:r>
            <w:r w:rsidRPr="00A93BF0">
              <w:rPr>
                <w:sz w:val="18"/>
              </w:rPr>
              <w:tab/>
              <w:t>Date</w:t>
            </w:r>
          </w:p>
        </w:tc>
        <w:tc>
          <w:tcPr>
            <w:tcW w:w="5058" w:type="dxa"/>
            <w:tcMar>
              <w:left w:w="115" w:type="dxa"/>
              <w:right w:w="115" w:type="dxa"/>
            </w:tcMar>
          </w:tcPr>
          <w:p w:rsidR="00A93BF0" w:rsidRPr="00A93BF0" w:rsidRDefault="00A93BF0" w:rsidP="00A93BF0">
            <w:pPr>
              <w:tabs>
                <w:tab w:val="left" w:pos="1440"/>
                <w:tab w:val="right" w:pos="4590"/>
              </w:tabs>
              <w:spacing w:after="0" w:line="240" w:lineRule="auto"/>
              <w:rPr>
                <w:sz w:val="18"/>
              </w:rPr>
            </w:pPr>
            <w:r w:rsidRPr="00A93BF0">
              <w:rPr>
                <w:sz w:val="18"/>
              </w:rPr>
              <w:tab/>
              <w:t>Signature</w:t>
            </w:r>
            <w:r w:rsidRPr="00A93BF0">
              <w:rPr>
                <w:sz w:val="18"/>
              </w:rPr>
              <w:tab/>
              <w:t>Date</w:t>
            </w:r>
          </w:p>
        </w:tc>
      </w:tr>
    </w:tbl>
    <w:p w:rsidR="00297DDB" w:rsidRDefault="00297DDB" w:rsidP="00297DDB">
      <w:pPr>
        <w:tabs>
          <w:tab w:val="left" w:pos="1260"/>
        </w:tabs>
        <w:spacing w:after="0" w:line="240" w:lineRule="auto"/>
        <w:ind w:left="1260" w:hanging="1260"/>
      </w:pPr>
    </w:p>
    <w:tbl>
      <w:tblPr>
        <w:tblStyle w:val="LightShading-Accent1"/>
        <w:tblW w:w="0" w:type="auto"/>
        <w:tblBorders>
          <w:top w:val="none" w:sz="0" w:space="0" w:color="auto"/>
          <w:insideH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306"/>
        <w:gridCol w:w="3372"/>
      </w:tblGrid>
      <w:tr w:rsidR="008E6800" w:rsidTr="008E6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3"/>
            <w:shd w:val="clear" w:color="auto" w:fill="B8CCE4" w:themeFill="accent1" w:themeFillTint="66"/>
          </w:tcPr>
          <w:p w:rsidR="008E6800" w:rsidRDefault="008E6800" w:rsidP="00291B6E">
            <w:pPr>
              <w:tabs>
                <w:tab w:val="right" w:pos="9356"/>
              </w:tabs>
              <w:spacing w:after="0" w:line="240" w:lineRule="auto"/>
              <w:jc w:val="center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Review Feedback</w:t>
            </w:r>
            <w:r w:rsidR="00291B6E">
              <w:rPr>
                <w:rStyle w:val="IntenseEmphasis"/>
                <w:b/>
                <w:i w:val="0"/>
                <w:color w:val="auto"/>
              </w:rPr>
              <w:t xml:space="preserve"> </w:t>
            </w:r>
            <w:r w:rsidRPr="00DC24D7">
              <w:rPr>
                <w:rStyle w:val="IntenseEmphasis"/>
                <w:color w:val="auto"/>
                <w:sz w:val="18"/>
              </w:rPr>
              <w:t>(to be completed by ELT)</w:t>
            </w:r>
          </w:p>
        </w:tc>
      </w:tr>
      <w:tr w:rsidR="008E6800" w:rsidTr="00A9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shd w:val="clear" w:color="auto" w:fill="FFFFFF" w:themeFill="background1"/>
          </w:tcPr>
          <w:p w:rsidR="008E6800" w:rsidRDefault="008E6800" w:rsidP="008E6800">
            <w:pPr>
              <w:tabs>
                <w:tab w:val="left" w:pos="510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D86BA4">
              <w:rPr>
                <w:i/>
                <w:sz w:val="20"/>
                <w:szCs w:val="20"/>
              </w:rPr>
              <w:t>Response:</w:t>
            </w:r>
          </w:p>
          <w:p w:rsidR="008E6800" w:rsidRPr="008E6800" w:rsidRDefault="008E6800" w:rsidP="008E6800">
            <w:pPr>
              <w:tabs>
                <w:tab w:val="left" w:pos="510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E6800" w:rsidRPr="00D86BA4" w:rsidRDefault="008E6800" w:rsidP="008E680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proofErr w:type="gramStart"/>
            <w:r w:rsidRPr="000A6388">
              <w:rPr>
                <w:b w:val="0"/>
                <w:sz w:val="24"/>
                <w:szCs w:val="20"/>
              </w:rPr>
              <w:t>□</w:t>
            </w:r>
            <w:r w:rsidRPr="00D86BA4">
              <w:rPr>
                <w:b w:val="0"/>
                <w:sz w:val="20"/>
                <w:szCs w:val="20"/>
              </w:rPr>
              <w:t xml:space="preserve">  Appro</w:t>
            </w:r>
            <w:bookmarkStart w:id="0" w:name="_GoBack"/>
            <w:bookmarkEnd w:id="0"/>
            <w:r w:rsidRPr="00D86BA4">
              <w:rPr>
                <w:b w:val="0"/>
                <w:sz w:val="20"/>
                <w:szCs w:val="20"/>
              </w:rPr>
              <w:t>ved</w:t>
            </w:r>
            <w:proofErr w:type="gramEnd"/>
            <w:r w:rsidRPr="00D86BA4">
              <w:rPr>
                <w:b w:val="0"/>
                <w:sz w:val="20"/>
                <w:szCs w:val="20"/>
              </w:rPr>
              <w:t xml:space="preserve"> </w:t>
            </w:r>
            <w:r w:rsidR="004E4EAD" w:rsidRPr="00D86BA4">
              <w:rPr>
                <w:b w:val="0"/>
                <w:sz w:val="20"/>
                <w:szCs w:val="20"/>
              </w:rPr>
              <w:t>–</w:t>
            </w:r>
            <w:r w:rsidR="00A93BF0">
              <w:rPr>
                <w:b w:val="0"/>
                <w:sz w:val="20"/>
                <w:szCs w:val="20"/>
              </w:rPr>
              <w:t xml:space="preserve"> as is</w:t>
            </w:r>
            <w:r w:rsidRPr="00D86BA4">
              <w:rPr>
                <w:b w:val="0"/>
                <w:sz w:val="20"/>
                <w:szCs w:val="20"/>
              </w:rPr>
              <w:br/>
            </w:r>
            <w:r w:rsidR="000A6388" w:rsidRPr="000A6388">
              <w:rPr>
                <w:b w:val="0"/>
                <w:sz w:val="24"/>
                <w:szCs w:val="20"/>
              </w:rPr>
              <w:t>□</w:t>
            </w:r>
            <w:r w:rsidRPr="00D86BA4">
              <w:rPr>
                <w:b w:val="0"/>
                <w:sz w:val="20"/>
                <w:szCs w:val="20"/>
              </w:rPr>
              <w:t xml:space="preserve">  Approved </w:t>
            </w:r>
            <w:r w:rsidR="004E4EAD" w:rsidRPr="00D86BA4">
              <w:rPr>
                <w:b w:val="0"/>
                <w:sz w:val="20"/>
                <w:szCs w:val="20"/>
              </w:rPr>
              <w:t>–</w:t>
            </w:r>
            <w:r w:rsidRPr="00D86BA4">
              <w:rPr>
                <w:b w:val="0"/>
                <w:sz w:val="20"/>
                <w:szCs w:val="20"/>
              </w:rPr>
              <w:t xml:space="preserve"> </w:t>
            </w:r>
            <w:r w:rsidR="004E4EAD">
              <w:rPr>
                <w:b w:val="0"/>
                <w:sz w:val="20"/>
                <w:szCs w:val="20"/>
              </w:rPr>
              <w:t>with below commentary</w:t>
            </w:r>
          </w:p>
          <w:p w:rsidR="008E6800" w:rsidRPr="00D86BA4" w:rsidRDefault="000A6388" w:rsidP="008E6800">
            <w:pPr>
              <w:tabs>
                <w:tab w:val="left" w:pos="18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proofErr w:type="gramStart"/>
            <w:r w:rsidRPr="000A6388">
              <w:rPr>
                <w:b w:val="0"/>
                <w:sz w:val="24"/>
                <w:szCs w:val="20"/>
              </w:rPr>
              <w:t>□</w:t>
            </w:r>
            <w:r w:rsidR="008E6800" w:rsidRPr="00D86BA4">
              <w:rPr>
                <w:b w:val="0"/>
                <w:sz w:val="20"/>
                <w:szCs w:val="20"/>
              </w:rPr>
              <w:t xml:space="preserve">  Revise</w:t>
            </w:r>
            <w:proofErr w:type="gramEnd"/>
            <w:r w:rsidR="008E6800" w:rsidRPr="00D86BA4">
              <w:rPr>
                <w:b w:val="0"/>
                <w:sz w:val="20"/>
                <w:szCs w:val="20"/>
              </w:rPr>
              <w:t xml:space="preserve"> &amp; Resubmit – </w:t>
            </w:r>
            <w:r w:rsidR="008E6800">
              <w:rPr>
                <w:b w:val="0"/>
                <w:sz w:val="20"/>
                <w:szCs w:val="20"/>
              </w:rPr>
              <w:t>see comment</w:t>
            </w:r>
            <w:r w:rsidR="004E4EAD">
              <w:rPr>
                <w:b w:val="0"/>
                <w:sz w:val="20"/>
                <w:szCs w:val="20"/>
              </w:rPr>
              <w:t>ary</w:t>
            </w:r>
          </w:p>
          <w:p w:rsidR="004E4EAD" w:rsidRPr="00D86BA4" w:rsidRDefault="000A6388" w:rsidP="004E4EAD">
            <w:pPr>
              <w:tabs>
                <w:tab w:val="left" w:pos="180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proofErr w:type="gramStart"/>
            <w:r w:rsidRPr="000A6388">
              <w:rPr>
                <w:b w:val="0"/>
                <w:sz w:val="24"/>
                <w:szCs w:val="20"/>
              </w:rPr>
              <w:t>□</w:t>
            </w:r>
            <w:r w:rsidR="008E6800" w:rsidRPr="00D86BA4">
              <w:rPr>
                <w:b w:val="0"/>
                <w:sz w:val="20"/>
                <w:szCs w:val="20"/>
              </w:rPr>
              <w:t xml:space="preserve">  Not</w:t>
            </w:r>
            <w:proofErr w:type="gramEnd"/>
            <w:r w:rsidR="008E6800" w:rsidRPr="00D86BA4">
              <w:rPr>
                <w:b w:val="0"/>
                <w:sz w:val="20"/>
                <w:szCs w:val="20"/>
              </w:rPr>
              <w:t xml:space="preserve"> Approved </w:t>
            </w:r>
            <w:r w:rsidR="008E6800">
              <w:rPr>
                <w:b w:val="0"/>
                <w:sz w:val="20"/>
                <w:szCs w:val="20"/>
              </w:rPr>
              <w:t xml:space="preserve">– </w:t>
            </w:r>
            <w:r w:rsidR="004E4EAD">
              <w:rPr>
                <w:b w:val="0"/>
                <w:sz w:val="20"/>
                <w:szCs w:val="20"/>
              </w:rPr>
              <w:t>see commentary</w:t>
            </w:r>
          </w:p>
          <w:p w:rsidR="008E6800" w:rsidRPr="00D86BA4" w:rsidRDefault="000A6388" w:rsidP="008E680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proofErr w:type="gramStart"/>
            <w:r w:rsidRPr="000A6388">
              <w:rPr>
                <w:b w:val="0"/>
                <w:sz w:val="24"/>
                <w:szCs w:val="20"/>
              </w:rPr>
              <w:t>□</w:t>
            </w:r>
            <w:r w:rsidR="008E6800" w:rsidRPr="00D86BA4">
              <w:rPr>
                <w:b w:val="0"/>
                <w:sz w:val="20"/>
                <w:szCs w:val="20"/>
              </w:rPr>
              <w:t xml:space="preserve">  Other</w:t>
            </w:r>
            <w:proofErr w:type="gramEnd"/>
            <w:r w:rsidR="008E6800" w:rsidRPr="00D86BA4">
              <w:rPr>
                <w:b w:val="0"/>
                <w:sz w:val="20"/>
                <w:szCs w:val="20"/>
              </w:rPr>
              <w:t>:  _________________</w:t>
            </w:r>
            <w:r w:rsidR="008E6800">
              <w:rPr>
                <w:b w:val="0"/>
                <w:sz w:val="20"/>
                <w:szCs w:val="20"/>
              </w:rPr>
              <w:t>_____</w:t>
            </w:r>
            <w:r w:rsidR="008E6800" w:rsidRPr="00D86BA4">
              <w:rPr>
                <w:b w:val="0"/>
                <w:sz w:val="20"/>
                <w:szCs w:val="20"/>
              </w:rPr>
              <w:t xml:space="preserve"> </w:t>
            </w:r>
          </w:p>
          <w:p w:rsidR="008E6800" w:rsidRDefault="008E6800" w:rsidP="008E6800">
            <w:pPr>
              <w:spacing w:after="0" w:line="240" w:lineRule="auto"/>
              <w:rPr>
                <w:sz w:val="20"/>
                <w:szCs w:val="20"/>
              </w:rPr>
            </w:pPr>
          </w:p>
          <w:p w:rsidR="008E6800" w:rsidRDefault="008E6800" w:rsidP="008E68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Commentary:</w:t>
            </w:r>
          </w:p>
          <w:p w:rsidR="008E6800" w:rsidRDefault="008E6800" w:rsidP="008E6800">
            <w:pPr>
              <w:spacing w:after="0" w:line="240" w:lineRule="auto"/>
              <w:rPr>
                <w:sz w:val="20"/>
                <w:szCs w:val="20"/>
              </w:rPr>
            </w:pPr>
          </w:p>
          <w:p w:rsidR="004E4EAD" w:rsidRDefault="004E4EAD" w:rsidP="008E6800">
            <w:pPr>
              <w:spacing w:after="0" w:line="240" w:lineRule="auto"/>
              <w:rPr>
                <w:sz w:val="20"/>
                <w:szCs w:val="20"/>
              </w:rPr>
            </w:pPr>
          </w:p>
          <w:p w:rsidR="00423928" w:rsidRDefault="00423928" w:rsidP="008E6800">
            <w:pPr>
              <w:spacing w:after="0" w:line="240" w:lineRule="auto"/>
              <w:rPr>
                <w:sz w:val="20"/>
                <w:szCs w:val="20"/>
              </w:rPr>
            </w:pPr>
          </w:p>
          <w:p w:rsidR="00423928" w:rsidRDefault="00423928" w:rsidP="008E6800">
            <w:pPr>
              <w:spacing w:after="0" w:line="240" w:lineRule="auto"/>
              <w:rPr>
                <w:sz w:val="20"/>
                <w:szCs w:val="20"/>
              </w:rPr>
            </w:pPr>
          </w:p>
          <w:p w:rsidR="00423928" w:rsidRDefault="00423928" w:rsidP="008E6800">
            <w:pPr>
              <w:spacing w:after="0" w:line="240" w:lineRule="auto"/>
              <w:rPr>
                <w:sz w:val="20"/>
                <w:szCs w:val="20"/>
              </w:rPr>
            </w:pPr>
          </w:p>
          <w:p w:rsidR="00423928" w:rsidRDefault="00423928" w:rsidP="008E6800">
            <w:pPr>
              <w:spacing w:after="0" w:line="240" w:lineRule="auto"/>
              <w:rPr>
                <w:sz w:val="20"/>
                <w:szCs w:val="20"/>
              </w:rPr>
            </w:pPr>
          </w:p>
          <w:p w:rsidR="00BD2A09" w:rsidRDefault="00BD2A09" w:rsidP="008E6800">
            <w:pPr>
              <w:spacing w:after="0" w:line="240" w:lineRule="auto"/>
              <w:rPr>
                <w:sz w:val="20"/>
                <w:szCs w:val="20"/>
              </w:rPr>
            </w:pPr>
          </w:p>
          <w:p w:rsidR="004E4EAD" w:rsidRDefault="004E4EAD" w:rsidP="008E6800">
            <w:pPr>
              <w:spacing w:after="0" w:line="240" w:lineRule="auto"/>
              <w:rPr>
                <w:sz w:val="20"/>
                <w:szCs w:val="20"/>
              </w:rPr>
            </w:pPr>
          </w:p>
          <w:p w:rsidR="00297DDB" w:rsidRDefault="00297DDB" w:rsidP="008E6800">
            <w:pPr>
              <w:spacing w:after="0" w:line="240" w:lineRule="auto"/>
              <w:rPr>
                <w:sz w:val="20"/>
                <w:szCs w:val="20"/>
              </w:rPr>
            </w:pPr>
          </w:p>
          <w:p w:rsidR="008E6800" w:rsidRDefault="008E6800" w:rsidP="008E6800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FFFFFF" w:themeFill="background1"/>
          </w:tcPr>
          <w:p w:rsidR="008E6800" w:rsidRDefault="008E6800" w:rsidP="008E68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D86BA4">
              <w:rPr>
                <w:b/>
                <w:i/>
                <w:sz w:val="20"/>
                <w:szCs w:val="20"/>
              </w:rPr>
              <w:t xml:space="preserve">ELT </w:t>
            </w:r>
            <w:r>
              <w:rPr>
                <w:b/>
                <w:i/>
                <w:sz w:val="20"/>
                <w:szCs w:val="20"/>
              </w:rPr>
              <w:t>Review Confirmation</w:t>
            </w:r>
            <w:r w:rsidRPr="00D86BA4">
              <w:rPr>
                <w:b/>
                <w:i/>
                <w:sz w:val="20"/>
                <w:szCs w:val="20"/>
              </w:rPr>
              <w:t xml:space="preserve"> Initials</w:t>
            </w:r>
          </w:p>
          <w:p w:rsidR="008E6800" w:rsidRDefault="008E6800" w:rsidP="008E68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E6800" w:rsidRDefault="008E6800" w:rsidP="002C48A4">
            <w:pPr>
              <w:tabs>
                <w:tab w:val="right" w:pos="3108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Executive Officer </w:t>
            </w:r>
            <w:r>
              <w:rPr>
                <w:sz w:val="20"/>
                <w:szCs w:val="20"/>
              </w:rPr>
              <w:tab/>
              <w:t>_______</w:t>
            </w:r>
          </w:p>
          <w:p w:rsidR="008E6800" w:rsidRDefault="008E6800" w:rsidP="002C48A4">
            <w:pPr>
              <w:tabs>
                <w:tab w:val="right" w:pos="3108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Financial Officer</w:t>
            </w:r>
            <w:r>
              <w:rPr>
                <w:sz w:val="20"/>
                <w:szCs w:val="20"/>
              </w:rPr>
              <w:tab/>
            </w:r>
            <w:r w:rsidRPr="00573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</w:t>
            </w:r>
          </w:p>
          <w:p w:rsidR="008E6800" w:rsidRDefault="008E6800" w:rsidP="002C48A4">
            <w:pPr>
              <w:tabs>
                <w:tab w:val="right" w:pos="3108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Director, Housing Operations </w:t>
            </w:r>
            <w:r>
              <w:rPr>
                <w:sz w:val="20"/>
                <w:szCs w:val="20"/>
              </w:rPr>
              <w:tab/>
              <w:t>_______</w:t>
            </w:r>
          </w:p>
          <w:p w:rsidR="008E6800" w:rsidRDefault="008E6800" w:rsidP="002C48A4">
            <w:pPr>
              <w:tabs>
                <w:tab w:val="right" w:pos="3108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Director, </w:t>
            </w:r>
            <w:r w:rsidR="002C48A4">
              <w:rPr>
                <w:sz w:val="20"/>
                <w:szCs w:val="20"/>
              </w:rPr>
              <w:t>Public Relations</w:t>
            </w:r>
            <w:r>
              <w:rPr>
                <w:sz w:val="20"/>
                <w:szCs w:val="20"/>
              </w:rPr>
              <w:tab/>
              <w:t>_______</w:t>
            </w:r>
          </w:p>
          <w:p w:rsidR="002C48A4" w:rsidRDefault="002C48A4" w:rsidP="002C48A4">
            <w:pPr>
              <w:tabs>
                <w:tab w:val="right" w:pos="3108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Asset Strategies</w:t>
            </w:r>
            <w:r>
              <w:rPr>
                <w:sz w:val="20"/>
                <w:szCs w:val="20"/>
              </w:rPr>
              <w:tab/>
              <w:t>_______</w:t>
            </w:r>
          </w:p>
          <w:p w:rsidR="002C48A4" w:rsidRDefault="002C48A4" w:rsidP="008E6800">
            <w:pPr>
              <w:tabs>
                <w:tab w:val="right" w:pos="310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E6800" w:rsidRDefault="008E6800" w:rsidP="008E68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________________________</w:t>
            </w:r>
          </w:p>
          <w:p w:rsidR="008E6800" w:rsidRPr="003D16C6" w:rsidRDefault="008E6800" w:rsidP="008E68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 w:themeFill="background1"/>
          </w:tcPr>
          <w:p w:rsidR="008E6800" w:rsidRDefault="008E6800" w:rsidP="008E6800">
            <w:pPr>
              <w:tabs>
                <w:tab w:val="left" w:pos="5103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Copies Distributed to</w:t>
            </w:r>
            <w:r w:rsidRPr="00D86BA4">
              <w:rPr>
                <w:i/>
                <w:sz w:val="20"/>
                <w:szCs w:val="20"/>
              </w:rPr>
              <w:t>:</w:t>
            </w:r>
          </w:p>
          <w:p w:rsidR="008E6800" w:rsidRPr="008E6800" w:rsidRDefault="008E6800" w:rsidP="008E6800">
            <w:pPr>
              <w:tabs>
                <w:tab w:val="left" w:pos="5103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C48A4" w:rsidRDefault="000A6388" w:rsidP="008E68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A6388">
              <w:rPr>
                <w:sz w:val="24"/>
                <w:szCs w:val="20"/>
              </w:rPr>
              <w:t>□</w:t>
            </w:r>
            <w:r w:rsidR="008E6800" w:rsidRPr="00D86BA4">
              <w:rPr>
                <w:sz w:val="20"/>
                <w:szCs w:val="20"/>
              </w:rPr>
              <w:t xml:space="preserve">  </w:t>
            </w:r>
            <w:r w:rsidR="002C48A4">
              <w:rPr>
                <w:sz w:val="20"/>
                <w:szCs w:val="20"/>
              </w:rPr>
              <w:t>Executive</w:t>
            </w:r>
            <w:proofErr w:type="gramEnd"/>
          </w:p>
          <w:p w:rsidR="008E6800" w:rsidRPr="00D86BA4" w:rsidRDefault="000A6388" w:rsidP="008E68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0A6388">
              <w:rPr>
                <w:sz w:val="24"/>
                <w:szCs w:val="20"/>
              </w:rPr>
              <w:t>□</w:t>
            </w:r>
            <w:r w:rsidR="008E6800" w:rsidRPr="00D86BA4">
              <w:rPr>
                <w:sz w:val="20"/>
                <w:szCs w:val="20"/>
              </w:rPr>
              <w:t xml:space="preserve">  </w:t>
            </w:r>
            <w:r w:rsidR="002C48A4">
              <w:rPr>
                <w:sz w:val="20"/>
                <w:szCs w:val="20"/>
              </w:rPr>
              <w:t>Accounting</w:t>
            </w:r>
            <w:proofErr w:type="gramEnd"/>
          </w:p>
          <w:p w:rsidR="008E6800" w:rsidRPr="00D86BA4" w:rsidRDefault="000A6388" w:rsidP="008E6800">
            <w:pPr>
              <w:tabs>
                <w:tab w:val="left" w:pos="18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0A6388">
              <w:rPr>
                <w:sz w:val="24"/>
                <w:szCs w:val="20"/>
              </w:rPr>
              <w:t>□</w:t>
            </w:r>
            <w:r w:rsidR="008E6800" w:rsidRPr="00D86BA4">
              <w:rPr>
                <w:sz w:val="20"/>
                <w:szCs w:val="20"/>
              </w:rPr>
              <w:t xml:space="preserve">  </w:t>
            </w:r>
            <w:r w:rsidR="002C48A4">
              <w:rPr>
                <w:sz w:val="20"/>
                <w:szCs w:val="20"/>
              </w:rPr>
              <w:t>Operations</w:t>
            </w:r>
            <w:proofErr w:type="gramEnd"/>
          </w:p>
          <w:p w:rsidR="002C48A4" w:rsidRDefault="000A6388" w:rsidP="00324ACB">
            <w:pPr>
              <w:tabs>
                <w:tab w:val="left" w:pos="18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0A6388">
              <w:rPr>
                <w:sz w:val="24"/>
                <w:szCs w:val="20"/>
              </w:rPr>
              <w:t>□</w:t>
            </w:r>
            <w:r w:rsidR="008E6800" w:rsidRPr="00D86BA4">
              <w:rPr>
                <w:sz w:val="20"/>
                <w:szCs w:val="20"/>
              </w:rPr>
              <w:t xml:space="preserve">  </w:t>
            </w:r>
            <w:r w:rsidR="002C48A4">
              <w:rPr>
                <w:sz w:val="20"/>
                <w:szCs w:val="20"/>
              </w:rPr>
              <w:t>Public</w:t>
            </w:r>
            <w:proofErr w:type="gramEnd"/>
            <w:r w:rsidR="002C48A4">
              <w:rPr>
                <w:sz w:val="20"/>
                <w:szCs w:val="20"/>
              </w:rPr>
              <w:t xml:space="preserve"> Relations</w:t>
            </w:r>
          </w:p>
          <w:p w:rsidR="002C48A4" w:rsidRDefault="000A6388" w:rsidP="00324ACB">
            <w:pPr>
              <w:tabs>
                <w:tab w:val="left" w:pos="18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6388">
              <w:rPr>
                <w:sz w:val="24"/>
                <w:szCs w:val="20"/>
              </w:rPr>
              <w:t>□</w:t>
            </w:r>
            <w:r w:rsidR="00324ACB" w:rsidRPr="00D86BA4">
              <w:rPr>
                <w:sz w:val="20"/>
                <w:szCs w:val="20"/>
              </w:rPr>
              <w:t xml:space="preserve"> </w:t>
            </w:r>
            <w:r w:rsidR="002C48A4">
              <w:rPr>
                <w:sz w:val="20"/>
                <w:szCs w:val="20"/>
              </w:rPr>
              <w:t>Asset Strategies</w:t>
            </w:r>
            <w:r w:rsidR="00324ACB" w:rsidRPr="00D86BA4">
              <w:rPr>
                <w:sz w:val="20"/>
                <w:szCs w:val="20"/>
              </w:rPr>
              <w:t xml:space="preserve"> </w:t>
            </w:r>
          </w:p>
          <w:p w:rsidR="00324ACB" w:rsidRPr="00D86BA4" w:rsidRDefault="002C48A4" w:rsidP="00324ACB">
            <w:pPr>
              <w:tabs>
                <w:tab w:val="left" w:pos="18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6388">
              <w:rPr>
                <w:sz w:val="24"/>
                <w:szCs w:val="20"/>
              </w:rPr>
              <w:t>□</w:t>
            </w:r>
            <w:r w:rsidRPr="00D86BA4">
              <w:rPr>
                <w:sz w:val="20"/>
                <w:szCs w:val="20"/>
              </w:rPr>
              <w:t xml:space="preserve"> </w:t>
            </w:r>
            <w:r w:rsidR="00324ACB">
              <w:rPr>
                <w:sz w:val="20"/>
                <w:szCs w:val="20"/>
              </w:rPr>
              <w:t>Aboriginal Portfolio Advisor</w:t>
            </w:r>
          </w:p>
          <w:p w:rsidR="008E6800" w:rsidRPr="00D86BA4" w:rsidRDefault="000A6388" w:rsidP="008E68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0A6388">
              <w:rPr>
                <w:sz w:val="24"/>
                <w:szCs w:val="20"/>
              </w:rPr>
              <w:t>□</w:t>
            </w:r>
            <w:r w:rsidR="008E6800" w:rsidRPr="00D86BA4">
              <w:rPr>
                <w:sz w:val="20"/>
                <w:szCs w:val="20"/>
              </w:rPr>
              <w:t xml:space="preserve">  Other</w:t>
            </w:r>
            <w:proofErr w:type="gramEnd"/>
            <w:r w:rsidR="008E6800" w:rsidRPr="00D86BA4">
              <w:rPr>
                <w:sz w:val="20"/>
                <w:szCs w:val="20"/>
              </w:rPr>
              <w:t>:  _________________</w:t>
            </w:r>
            <w:r w:rsidR="008E6800">
              <w:rPr>
                <w:b/>
                <w:sz w:val="20"/>
                <w:szCs w:val="20"/>
              </w:rPr>
              <w:t>_____</w:t>
            </w:r>
            <w:r w:rsidR="008E6800" w:rsidRPr="00D86BA4">
              <w:rPr>
                <w:sz w:val="20"/>
                <w:szCs w:val="20"/>
              </w:rPr>
              <w:t xml:space="preserve"> </w:t>
            </w:r>
          </w:p>
          <w:p w:rsidR="008E6800" w:rsidRPr="00D86BA4" w:rsidRDefault="008E6800" w:rsidP="008E68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</w:tc>
      </w:tr>
    </w:tbl>
    <w:p w:rsidR="004E4EAD" w:rsidRDefault="004E4EAD" w:rsidP="00297DDB">
      <w:pPr>
        <w:spacing w:after="0" w:line="240" w:lineRule="auto"/>
      </w:pPr>
    </w:p>
    <w:tbl>
      <w:tblPr>
        <w:tblStyle w:val="LightShading-Accent1"/>
        <w:tblW w:w="999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1841"/>
        <w:gridCol w:w="3229"/>
      </w:tblGrid>
      <w:tr w:rsidR="004E4EAD" w:rsidTr="00222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shd w:val="clear" w:color="auto" w:fill="B8CCE4" w:themeFill="accent1" w:themeFillTint="66"/>
          </w:tcPr>
          <w:p w:rsidR="004E4EAD" w:rsidRPr="00DE5ACA" w:rsidRDefault="004E4EAD" w:rsidP="0022217C">
            <w:pPr>
              <w:pStyle w:val="Heading1"/>
              <w:spacing w:before="0" w:line="240" w:lineRule="auto"/>
              <w:outlineLvl w:val="0"/>
              <w:rPr>
                <w:i/>
                <w:color w:val="auto"/>
              </w:rPr>
            </w:pPr>
            <w:r w:rsidRPr="00DE5ACA">
              <w:rPr>
                <w:rStyle w:val="IntenseEmphasis"/>
                <w:i w:val="0"/>
                <w:color w:val="auto"/>
              </w:rPr>
              <w:t>Submission Details</w:t>
            </w:r>
          </w:p>
        </w:tc>
        <w:tc>
          <w:tcPr>
            <w:tcW w:w="1841" w:type="dxa"/>
            <w:shd w:val="clear" w:color="auto" w:fill="B8CCE4" w:themeFill="accent1" w:themeFillTint="66"/>
          </w:tcPr>
          <w:p w:rsidR="004E4EAD" w:rsidRPr="00B8211B" w:rsidRDefault="004E4EAD" w:rsidP="0022217C">
            <w:pPr>
              <w:pStyle w:val="Heading1"/>
              <w:spacing w:before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  <w:tc>
          <w:tcPr>
            <w:tcW w:w="3229" w:type="dxa"/>
            <w:shd w:val="clear" w:color="auto" w:fill="B8CCE4" w:themeFill="accent1" w:themeFillTint="66"/>
          </w:tcPr>
          <w:p w:rsidR="004E4EAD" w:rsidRPr="00B8211B" w:rsidRDefault="004E4EAD" w:rsidP="0022217C">
            <w:pPr>
              <w:pStyle w:val="Heading1"/>
              <w:spacing w:before="0" w:line="240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</w:tbl>
    <w:p w:rsidR="004E4EAD" w:rsidRPr="00297DDB" w:rsidRDefault="004E4EAD" w:rsidP="002858A3">
      <w:pPr>
        <w:pStyle w:val="AHMAPolicyProcedure"/>
        <w:numPr>
          <w:ilvl w:val="0"/>
          <w:numId w:val="22"/>
        </w:numPr>
        <w:spacing w:before="240" w:after="120" w:line="240" w:lineRule="auto"/>
        <w:ind w:left="270" w:hanging="270"/>
        <w:contextualSpacing w:val="0"/>
        <w:rPr>
          <w:b/>
        </w:rPr>
      </w:pPr>
      <w:r w:rsidRPr="00297DDB">
        <w:rPr>
          <w:b/>
          <w:i/>
        </w:rPr>
        <w:t>Background</w:t>
      </w:r>
      <w:r w:rsidRPr="00297DDB">
        <w:rPr>
          <w:b/>
        </w:rPr>
        <w:t>:</w:t>
      </w:r>
    </w:p>
    <w:p w:rsidR="004E4EAD" w:rsidRDefault="004E4EAD" w:rsidP="004E4EAD">
      <w:pPr>
        <w:spacing w:after="120" w:line="240" w:lineRule="auto"/>
        <w:ind w:left="284"/>
      </w:pPr>
      <w:r>
        <w:t>Enter text here</w:t>
      </w:r>
    </w:p>
    <w:p w:rsidR="004E4EAD" w:rsidRPr="003862AC" w:rsidRDefault="004E4EAD" w:rsidP="004E4EAD">
      <w:pPr>
        <w:pStyle w:val="AHMAPolicyProcedure"/>
        <w:tabs>
          <w:tab w:val="left" w:pos="284"/>
        </w:tabs>
        <w:spacing w:before="240" w:after="120" w:line="240" w:lineRule="auto"/>
        <w:ind w:left="284" w:hanging="284"/>
        <w:contextualSpacing w:val="0"/>
        <w:rPr>
          <w:b/>
        </w:rPr>
      </w:pPr>
      <w:proofErr w:type="gramStart"/>
      <w:r w:rsidRPr="00E92FFD">
        <w:rPr>
          <w:b/>
          <w:i/>
        </w:rPr>
        <w:t>Current Status</w:t>
      </w:r>
      <w:proofErr w:type="gramEnd"/>
      <w:r>
        <w:rPr>
          <w:b/>
        </w:rPr>
        <w:t>:</w:t>
      </w:r>
    </w:p>
    <w:p w:rsidR="004E4EAD" w:rsidRDefault="004E4EAD" w:rsidP="004E4EAD">
      <w:pPr>
        <w:spacing w:after="120" w:line="240" w:lineRule="auto"/>
        <w:ind w:left="284"/>
      </w:pPr>
      <w:r>
        <w:t>Enter text here</w:t>
      </w:r>
    </w:p>
    <w:p w:rsidR="004E4EAD" w:rsidRDefault="004E4EAD" w:rsidP="004E4EAD">
      <w:pPr>
        <w:pStyle w:val="AHMAPolicyProcedure"/>
        <w:tabs>
          <w:tab w:val="left" w:pos="284"/>
        </w:tabs>
        <w:spacing w:before="240" w:after="120" w:line="240" w:lineRule="auto"/>
        <w:ind w:left="284" w:hanging="284"/>
        <w:contextualSpacing w:val="0"/>
      </w:pPr>
      <w:r>
        <w:rPr>
          <w:b/>
          <w:i/>
        </w:rPr>
        <w:t>Submission Request</w:t>
      </w:r>
      <w:r>
        <w:t>:</w:t>
      </w:r>
    </w:p>
    <w:p w:rsidR="00423928" w:rsidRPr="00BD2A09" w:rsidRDefault="00423928" w:rsidP="00423928">
      <w:pPr>
        <w:pStyle w:val="AHMAPolicyProcedure"/>
        <w:numPr>
          <w:ilvl w:val="0"/>
          <w:numId w:val="0"/>
        </w:numPr>
        <w:ind w:left="360"/>
        <w:rPr>
          <w:i/>
          <w:sz w:val="18"/>
        </w:rPr>
      </w:pPr>
      <w:r w:rsidRPr="00BD2A09">
        <w:rPr>
          <w:i/>
          <w:sz w:val="18"/>
        </w:rPr>
        <w:t xml:space="preserve">Provide a one sentence description of the request being proposed. The request should be clear, direct and start with “That the Executive Leadership Team...” </w:t>
      </w:r>
    </w:p>
    <w:p w:rsidR="00423928" w:rsidRPr="00BD2A09" w:rsidRDefault="00423928" w:rsidP="00423928">
      <w:pPr>
        <w:pStyle w:val="AHMAPolicyProcedure"/>
        <w:numPr>
          <w:ilvl w:val="0"/>
          <w:numId w:val="0"/>
        </w:numPr>
        <w:ind w:left="360"/>
        <w:rPr>
          <w:i/>
          <w:sz w:val="18"/>
        </w:rPr>
      </w:pPr>
    </w:p>
    <w:p w:rsidR="00423928" w:rsidRPr="00BD2A09" w:rsidRDefault="00423928" w:rsidP="00423928">
      <w:pPr>
        <w:pStyle w:val="AHMAPolicyProcedure"/>
        <w:numPr>
          <w:ilvl w:val="0"/>
          <w:numId w:val="0"/>
        </w:numPr>
        <w:ind w:left="360"/>
        <w:rPr>
          <w:i/>
          <w:sz w:val="18"/>
        </w:rPr>
      </w:pPr>
      <w:r w:rsidRPr="00BD2A09">
        <w:rPr>
          <w:i/>
          <w:sz w:val="18"/>
          <w:u w:val="single"/>
        </w:rPr>
        <w:t>Example:</w:t>
      </w:r>
      <w:r w:rsidRPr="00BD2A09">
        <w:rPr>
          <w:i/>
          <w:sz w:val="18"/>
        </w:rPr>
        <w:t>  That the Executive Leadership Team approve an Extra Ordinary Expense of $24,000 to Aboriginal Housing Society for replacing 20 hot water tanks.</w:t>
      </w:r>
    </w:p>
    <w:p w:rsidR="00423928" w:rsidRDefault="00423928" w:rsidP="00423928">
      <w:pPr>
        <w:pStyle w:val="AHMAPolicyProcedure"/>
        <w:numPr>
          <w:ilvl w:val="0"/>
          <w:numId w:val="0"/>
        </w:numPr>
        <w:ind w:left="360"/>
      </w:pPr>
    </w:p>
    <w:p w:rsidR="004E4EAD" w:rsidRDefault="004E4EAD" w:rsidP="004E4EAD">
      <w:pPr>
        <w:pStyle w:val="AHMAPolicyProcedure"/>
        <w:tabs>
          <w:tab w:val="left" w:pos="284"/>
        </w:tabs>
        <w:spacing w:before="240" w:after="120" w:line="240" w:lineRule="auto"/>
        <w:ind w:left="284" w:hanging="284"/>
        <w:contextualSpacing w:val="0"/>
      </w:pPr>
      <w:r w:rsidRPr="00E92FFD">
        <w:rPr>
          <w:b/>
          <w:i/>
        </w:rPr>
        <w:t>Key Considerations</w:t>
      </w:r>
      <w:r>
        <w:t>:</w:t>
      </w:r>
    </w:p>
    <w:p w:rsidR="004E4EAD" w:rsidRDefault="004E4EAD" w:rsidP="004E4EAD">
      <w:pPr>
        <w:spacing w:after="120" w:line="240" w:lineRule="auto"/>
        <w:ind w:left="284"/>
      </w:pPr>
      <w:r>
        <w:t>Enter text here</w:t>
      </w:r>
    </w:p>
    <w:p w:rsidR="004E4EAD" w:rsidRDefault="004E4EAD" w:rsidP="004E4EAD">
      <w:pPr>
        <w:pStyle w:val="AHMAPolicyProcedure"/>
        <w:tabs>
          <w:tab w:val="left" w:pos="284"/>
        </w:tabs>
        <w:spacing w:before="240" w:after="120" w:line="240" w:lineRule="auto"/>
        <w:ind w:left="284" w:hanging="284"/>
        <w:contextualSpacing w:val="0"/>
      </w:pPr>
      <w:r w:rsidRPr="00E92FFD">
        <w:rPr>
          <w:b/>
          <w:i/>
        </w:rPr>
        <w:t>List of Attachments or Supporting Documents:</w:t>
      </w:r>
    </w:p>
    <w:p w:rsidR="004E4EAD" w:rsidRDefault="004E4EAD" w:rsidP="004E4EAD">
      <w:pPr>
        <w:pStyle w:val="ListParagraph"/>
        <w:numPr>
          <w:ilvl w:val="0"/>
          <w:numId w:val="21"/>
        </w:numPr>
        <w:spacing w:after="120" w:line="240" w:lineRule="auto"/>
      </w:pPr>
      <w:r>
        <w:t>Enter document name and description</w:t>
      </w:r>
    </w:p>
    <w:p w:rsidR="004E4EAD" w:rsidRDefault="004E4EAD" w:rsidP="004E4EAD">
      <w:pPr>
        <w:pStyle w:val="ListParagraph"/>
        <w:numPr>
          <w:ilvl w:val="0"/>
          <w:numId w:val="21"/>
        </w:numPr>
        <w:spacing w:after="120" w:line="240" w:lineRule="auto"/>
      </w:pPr>
      <w:r>
        <w:t>Enter document name and description</w:t>
      </w:r>
    </w:p>
    <w:p w:rsidR="004E4EAD" w:rsidRDefault="004E4EAD" w:rsidP="004E4EAD">
      <w:pPr>
        <w:pStyle w:val="ListParagraph"/>
        <w:spacing w:after="120" w:line="240" w:lineRule="auto"/>
        <w:ind w:left="1004"/>
      </w:pPr>
    </w:p>
    <w:sectPr w:rsidR="004E4EAD" w:rsidSect="00297DD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410" w:right="900" w:bottom="993" w:left="1440" w:header="709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69" w:rsidRDefault="00350869" w:rsidP="001E2872">
      <w:r>
        <w:separator/>
      </w:r>
    </w:p>
  </w:endnote>
  <w:endnote w:type="continuationSeparator" w:id="0">
    <w:p w:rsidR="00350869" w:rsidRDefault="00350869" w:rsidP="001E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632" w:rsidRPr="00631181" w:rsidRDefault="002C48A4" w:rsidP="00BB5125">
    <w:pPr>
      <w:tabs>
        <w:tab w:val="right" w:pos="9356"/>
      </w:tabs>
      <w:spacing w:after="0"/>
      <w:ind w:left="-142"/>
      <w:rPr>
        <w:rFonts w:cs="Calibri"/>
        <w:b/>
      </w:rPr>
    </w:pPr>
    <w:r>
      <w:rPr>
        <w:rFonts w:ascii="Times New Roman" w:hAnsi="Times New Roman"/>
        <w:sz w:val="24"/>
        <w:szCs w:val="24"/>
        <w:lang w:val="en-US"/>
      </w:rPr>
      <w:pict>
        <v:rect id="_x0000_s2050" style="position:absolute;left:0;text-align:left;margin-left:-1in;margin-top:-87.9pt;width:20.25pt;height:28.65pt;z-index:251653632" stroked="f"/>
      </w:pict>
    </w:r>
    <w:r>
      <w:rPr>
        <w:rFonts w:ascii="Times New Roman" w:hAnsi="Times New Roman"/>
        <w:sz w:val="24"/>
        <w:szCs w:val="24"/>
        <w:lang w:val="en-US"/>
      </w:rPr>
      <w:pict>
        <v:rect id="_x0000_s2049" style="position:absolute;left:0;text-align:left;margin-left:-67.5pt;margin-top:-75pt;width:15.75pt;height:15.75pt;z-index:251652608" strokecolor="white"/>
      </w:pict>
    </w:r>
    <w:r w:rsidR="00BF7632" w:rsidRPr="00AA3294">
      <w:rPr>
        <w:b/>
        <w:color w:val="auto"/>
      </w:rPr>
      <w:tab/>
    </w:r>
    <w:r w:rsidR="00BF7632" w:rsidRPr="00AA3294">
      <w:rPr>
        <w:rFonts w:cs="Calibri"/>
        <w:b/>
        <w:color w:val="auto"/>
      </w:rPr>
      <w:t xml:space="preserve">Page </w:t>
    </w:r>
    <w:r w:rsidR="0021717E" w:rsidRPr="00AA3294">
      <w:rPr>
        <w:rFonts w:cs="Calibri"/>
        <w:b/>
        <w:color w:val="auto"/>
      </w:rPr>
      <w:fldChar w:fldCharType="begin"/>
    </w:r>
    <w:r w:rsidR="00BF7632" w:rsidRPr="00AA3294">
      <w:rPr>
        <w:rFonts w:cs="Calibri"/>
        <w:b/>
        <w:color w:val="auto"/>
      </w:rPr>
      <w:instrText xml:space="preserve"> PAGE </w:instrText>
    </w:r>
    <w:r w:rsidR="0021717E" w:rsidRPr="00AA3294">
      <w:rPr>
        <w:rFonts w:cs="Calibri"/>
        <w:b/>
        <w:color w:val="auto"/>
      </w:rPr>
      <w:fldChar w:fldCharType="separate"/>
    </w:r>
    <w:r>
      <w:rPr>
        <w:rFonts w:cs="Calibri"/>
        <w:b/>
        <w:noProof/>
        <w:color w:val="auto"/>
      </w:rPr>
      <w:t>2</w:t>
    </w:r>
    <w:r w:rsidR="0021717E" w:rsidRPr="00AA3294">
      <w:rPr>
        <w:rFonts w:cs="Calibri"/>
        <w:b/>
        <w:color w:val="auto"/>
      </w:rPr>
      <w:fldChar w:fldCharType="end"/>
    </w:r>
    <w:r w:rsidR="00BF7632" w:rsidRPr="00AA3294">
      <w:rPr>
        <w:rFonts w:cs="Calibri"/>
        <w:b/>
        <w:color w:val="auto"/>
      </w:rPr>
      <w:t xml:space="preserve"> of </w:t>
    </w:r>
    <w:r w:rsidR="0021717E" w:rsidRPr="00AA3294">
      <w:rPr>
        <w:rFonts w:cs="Calibri"/>
        <w:b/>
        <w:color w:val="auto"/>
      </w:rPr>
      <w:fldChar w:fldCharType="begin"/>
    </w:r>
    <w:r w:rsidR="00BF7632" w:rsidRPr="00AA3294">
      <w:rPr>
        <w:rFonts w:cs="Calibri"/>
        <w:b/>
        <w:color w:val="auto"/>
      </w:rPr>
      <w:instrText xml:space="preserve"> NUMPAGES  </w:instrText>
    </w:r>
    <w:r w:rsidR="0021717E" w:rsidRPr="00AA3294">
      <w:rPr>
        <w:rFonts w:cs="Calibri"/>
        <w:b/>
        <w:color w:val="auto"/>
      </w:rPr>
      <w:fldChar w:fldCharType="separate"/>
    </w:r>
    <w:r>
      <w:rPr>
        <w:rFonts w:cs="Calibri"/>
        <w:b/>
        <w:noProof/>
        <w:color w:val="auto"/>
      </w:rPr>
      <w:t>2</w:t>
    </w:r>
    <w:r w:rsidR="0021717E" w:rsidRPr="00AA3294">
      <w:rPr>
        <w:rFonts w:cs="Calibri"/>
        <w:b/>
        <w:color w:val="auto"/>
      </w:rPr>
      <w:fldChar w:fldCharType="end"/>
    </w:r>
    <w:r w:rsidR="00BF7632">
      <w:rPr>
        <w:rFonts w:cs="Calibri"/>
        <w:b/>
      </w:rPr>
      <w:br/>
    </w:r>
    <w:r w:rsidR="00BF7632" w:rsidRPr="002930EC">
      <w:rPr>
        <w:rFonts w:cs="Calibri"/>
        <w:b/>
        <w:sz w:val="18"/>
        <w:szCs w:val="16"/>
      </w:rPr>
      <w:t>Suite 615-100 Park Royal South, West Vancouver, BC, V7T 1A2 | Phone: 604-921-2462 | Fax: 604-921-2463 | www.ahma-bc.org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4D7" w:rsidRPr="00631181" w:rsidRDefault="00DC24D7" w:rsidP="00DC24D7">
    <w:pPr>
      <w:tabs>
        <w:tab w:val="right" w:pos="9356"/>
      </w:tabs>
      <w:spacing w:after="0"/>
      <w:ind w:left="-142"/>
      <w:jc w:val="right"/>
      <w:rPr>
        <w:rFonts w:cs="Calibri"/>
        <w:b/>
      </w:rPr>
    </w:pPr>
    <w:r w:rsidRPr="00AA3294">
      <w:rPr>
        <w:rFonts w:cs="Calibri"/>
        <w:b/>
        <w:color w:val="auto"/>
      </w:rPr>
      <w:t xml:space="preserve">Page </w:t>
    </w:r>
    <w:r w:rsidR="0021717E" w:rsidRPr="00AA3294">
      <w:rPr>
        <w:rFonts w:cs="Calibri"/>
        <w:b/>
        <w:color w:val="auto"/>
      </w:rPr>
      <w:fldChar w:fldCharType="begin"/>
    </w:r>
    <w:r w:rsidRPr="00AA3294">
      <w:rPr>
        <w:rFonts w:cs="Calibri"/>
        <w:b/>
        <w:color w:val="auto"/>
      </w:rPr>
      <w:instrText xml:space="preserve"> PAGE </w:instrText>
    </w:r>
    <w:r w:rsidR="0021717E" w:rsidRPr="00AA3294">
      <w:rPr>
        <w:rFonts w:cs="Calibri"/>
        <w:b/>
        <w:color w:val="auto"/>
      </w:rPr>
      <w:fldChar w:fldCharType="separate"/>
    </w:r>
    <w:r w:rsidR="002C48A4">
      <w:rPr>
        <w:rFonts w:cs="Calibri"/>
        <w:b/>
        <w:noProof/>
        <w:color w:val="auto"/>
      </w:rPr>
      <w:t>1</w:t>
    </w:r>
    <w:r w:rsidR="0021717E" w:rsidRPr="00AA3294">
      <w:rPr>
        <w:rFonts w:cs="Calibri"/>
        <w:b/>
        <w:color w:val="auto"/>
      </w:rPr>
      <w:fldChar w:fldCharType="end"/>
    </w:r>
    <w:r w:rsidRPr="00AA3294">
      <w:rPr>
        <w:rFonts w:cs="Calibri"/>
        <w:b/>
        <w:color w:val="auto"/>
      </w:rPr>
      <w:t xml:space="preserve"> of </w:t>
    </w:r>
    <w:r w:rsidR="0021717E" w:rsidRPr="00AA3294">
      <w:rPr>
        <w:rFonts w:cs="Calibri"/>
        <w:b/>
        <w:color w:val="auto"/>
      </w:rPr>
      <w:fldChar w:fldCharType="begin"/>
    </w:r>
    <w:r w:rsidRPr="00AA3294">
      <w:rPr>
        <w:rFonts w:cs="Calibri"/>
        <w:b/>
        <w:color w:val="auto"/>
      </w:rPr>
      <w:instrText xml:space="preserve"> NUMPAGES  </w:instrText>
    </w:r>
    <w:r w:rsidR="0021717E" w:rsidRPr="00AA3294">
      <w:rPr>
        <w:rFonts w:cs="Calibri"/>
        <w:b/>
        <w:color w:val="auto"/>
      </w:rPr>
      <w:fldChar w:fldCharType="separate"/>
    </w:r>
    <w:r w:rsidR="002C48A4">
      <w:rPr>
        <w:rFonts w:cs="Calibri"/>
        <w:b/>
        <w:noProof/>
        <w:color w:val="auto"/>
      </w:rPr>
      <w:t>2</w:t>
    </w:r>
    <w:r w:rsidR="0021717E" w:rsidRPr="00AA3294">
      <w:rPr>
        <w:rFonts w:cs="Calibri"/>
        <w:b/>
        <w:color w:val="auto"/>
      </w:rPr>
      <w:fldChar w:fldCharType="end"/>
    </w:r>
    <w:r>
      <w:rPr>
        <w:rFonts w:cs="Calibri"/>
        <w:b/>
      </w:rPr>
      <w:br/>
    </w:r>
    <w:r w:rsidRPr="002930EC">
      <w:rPr>
        <w:rFonts w:cs="Calibri"/>
        <w:b/>
        <w:sz w:val="18"/>
        <w:szCs w:val="16"/>
      </w:rPr>
      <w:t>Suite 615-100 Park Royal South, West Vancouver, BC, V7T 1A2 | Phone: 604-921-2462 | Fax: 604-921-2463 | www.ahma-bc.org</w:t>
    </w:r>
  </w:p>
  <w:p w:rsidR="00BF7632" w:rsidRPr="00AF25DD" w:rsidRDefault="002C48A4" w:rsidP="00DC24D7">
    <w:pPr>
      <w:spacing w:after="0"/>
      <w:ind w:left="-142"/>
      <w:jc w:val="right"/>
      <w:rPr>
        <w:rFonts w:cs="Calibri"/>
        <w:b/>
        <w:color w:val="FFFFFF"/>
      </w:rPr>
    </w:pPr>
    <w:r>
      <w:rPr>
        <w:rFonts w:ascii="Times New Roman" w:hAnsi="Times New Roman"/>
        <w:sz w:val="24"/>
        <w:szCs w:val="24"/>
        <w:lang w:val="en-US"/>
      </w:rPr>
      <w:pict>
        <v:rect id="_x0000_s2052" style="position:absolute;left:0;text-align:left;margin-left:-1in;margin-top:-87.9pt;width:20.25pt;height:28.65pt;z-index:251655680" stroked="f"/>
      </w:pict>
    </w:r>
    <w:r>
      <w:rPr>
        <w:rFonts w:ascii="Times New Roman" w:hAnsi="Times New Roman"/>
        <w:sz w:val="24"/>
        <w:szCs w:val="24"/>
        <w:lang w:val="en-US"/>
      </w:rPr>
      <w:pict>
        <v:rect id="_x0000_s2051" style="position:absolute;left:0;text-align:left;margin-left:-67.5pt;margin-top:-75pt;width:15.75pt;height:15.75pt;z-index:251654656" strokecolor="white"/>
      </w:pict>
    </w:r>
    <w:r>
      <w:pict>
        <v:rect id="_x0000_s2054" style="position:absolute;left:0;text-align:left;margin-left:-1in;margin-top:-87.9pt;width:20.25pt;height:28.65pt;z-index:251660800" stroked="f"/>
      </w:pict>
    </w:r>
    <w:r>
      <w:pict>
        <v:rect id="_x0000_s2053" style="position:absolute;left:0;text-align:left;margin-left:-67.5pt;margin-top:-75pt;width:15.75pt;height:15.75pt;z-index:251659776" strokecolor="white"/>
      </w:pict>
    </w:r>
    <w:r w:rsidR="00BF7632" w:rsidRPr="00AF25DD">
      <w:rPr>
        <w:rFonts w:cs="Calibri"/>
        <w:b/>
        <w:color w:val="FFFFFF"/>
      </w:rPr>
      <w:t xml:space="preserve">Page </w:t>
    </w:r>
    <w:r w:rsidR="0021717E" w:rsidRPr="00AF25DD">
      <w:rPr>
        <w:rFonts w:cs="Calibri"/>
        <w:b/>
        <w:color w:val="FFFFFF"/>
      </w:rPr>
      <w:fldChar w:fldCharType="begin"/>
    </w:r>
    <w:r w:rsidR="00BF7632" w:rsidRPr="00AF25DD">
      <w:rPr>
        <w:rFonts w:cs="Calibri"/>
        <w:b/>
        <w:color w:val="FFFFFF"/>
      </w:rPr>
      <w:instrText xml:space="preserve"> PAGE </w:instrText>
    </w:r>
    <w:r w:rsidR="0021717E" w:rsidRPr="00AF25DD">
      <w:rPr>
        <w:rFonts w:cs="Calibri"/>
        <w:b/>
        <w:color w:val="FFFFFF"/>
      </w:rPr>
      <w:fldChar w:fldCharType="separate"/>
    </w:r>
    <w:r>
      <w:rPr>
        <w:rFonts w:cs="Calibri"/>
        <w:b/>
        <w:noProof/>
        <w:color w:val="FFFFFF"/>
      </w:rPr>
      <w:t>1</w:t>
    </w:r>
    <w:r w:rsidR="0021717E" w:rsidRPr="00AF25DD">
      <w:rPr>
        <w:rFonts w:cs="Calibri"/>
        <w:b/>
        <w:color w:val="FFFFFF"/>
      </w:rPr>
      <w:fldChar w:fldCharType="end"/>
    </w:r>
    <w:r w:rsidR="00BF7632" w:rsidRPr="00AF25DD">
      <w:rPr>
        <w:rFonts w:cs="Calibri"/>
        <w:b/>
        <w:color w:val="FFFFFF"/>
      </w:rPr>
      <w:t xml:space="preserve"> of </w:t>
    </w:r>
    <w:r w:rsidR="0021717E" w:rsidRPr="00AF25DD">
      <w:rPr>
        <w:rFonts w:cs="Calibri"/>
        <w:b/>
        <w:color w:val="FFFFFF"/>
      </w:rPr>
      <w:fldChar w:fldCharType="begin"/>
    </w:r>
    <w:r w:rsidR="00BF7632" w:rsidRPr="00AF25DD">
      <w:rPr>
        <w:rFonts w:cs="Calibri"/>
        <w:b/>
        <w:color w:val="FFFFFF"/>
      </w:rPr>
      <w:instrText xml:space="preserve"> NUMPAGES  </w:instrText>
    </w:r>
    <w:r w:rsidR="0021717E" w:rsidRPr="00AF25DD">
      <w:rPr>
        <w:rFonts w:cs="Calibri"/>
        <w:b/>
        <w:color w:val="FFFFFF"/>
      </w:rPr>
      <w:fldChar w:fldCharType="separate"/>
    </w:r>
    <w:r>
      <w:rPr>
        <w:rFonts w:cs="Calibri"/>
        <w:b/>
        <w:noProof/>
        <w:color w:val="FFFFFF"/>
      </w:rPr>
      <w:t>2</w:t>
    </w:r>
    <w:r w:rsidR="0021717E" w:rsidRPr="00AF25DD">
      <w:rPr>
        <w:rFonts w:cs="Calibri"/>
        <w:b/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69" w:rsidRDefault="00350869" w:rsidP="001E2872">
      <w:r>
        <w:separator/>
      </w:r>
    </w:p>
  </w:footnote>
  <w:footnote w:type="continuationSeparator" w:id="0">
    <w:p w:rsidR="00350869" w:rsidRDefault="00350869" w:rsidP="001E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632" w:rsidRDefault="00BF7632" w:rsidP="00534A6C">
    <w:pPr>
      <w:ind w:firstLine="993"/>
      <w:rPr>
        <w:rFonts w:cs="Calibri"/>
        <w:b/>
        <w:color w:val="FFFFFF"/>
        <w:sz w:val="32"/>
      </w:rPr>
    </w:pPr>
    <w:r>
      <w:rPr>
        <w:rFonts w:ascii="Times New Roman" w:hAnsi="Times New Roman"/>
        <w:noProof/>
        <w:sz w:val="24"/>
        <w:lang w:eastAsia="en-CA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811770" cy="1424305"/>
          <wp:effectExtent l="19050" t="0" r="0" b="0"/>
          <wp:wrapNone/>
          <wp:docPr id="33" name="Picture 4" descr="Letterhead in Progress - Corporate Asset Management Pag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 in Progress - Corporate Asset Management Page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42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7632" w:rsidRDefault="00BF7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632" w:rsidRDefault="00BF7632" w:rsidP="00C200CB">
    <w:pPr>
      <w:ind w:firstLine="993"/>
      <w:rPr>
        <w:rFonts w:cs="Calibri"/>
        <w:b/>
        <w:color w:val="FFFFFF"/>
        <w:sz w:val="32"/>
      </w:rPr>
    </w:pPr>
    <w:r>
      <w:rPr>
        <w:noProof/>
        <w:lang w:eastAsia="en-CA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1905</wp:posOffset>
          </wp:positionH>
          <wp:positionV relativeFrom="page">
            <wp:posOffset>-5080</wp:posOffset>
          </wp:positionV>
          <wp:extent cx="7772400" cy="1419225"/>
          <wp:effectExtent l="19050" t="0" r="0" b="0"/>
          <wp:wrapNone/>
          <wp:docPr id="32" name="Picture 4" descr="Letterhead in Progress - Corporate Asset Management Pag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 in Progress - Corporate Asset Management Page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7632" w:rsidRDefault="00BF7632" w:rsidP="00C200CB">
    <w:pPr>
      <w:pStyle w:val="Header"/>
    </w:pPr>
  </w:p>
  <w:p w:rsidR="00BF7632" w:rsidRDefault="00BF7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7AD"/>
    <w:multiLevelType w:val="hybridMultilevel"/>
    <w:tmpl w:val="D4BA9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7A6E"/>
    <w:multiLevelType w:val="multilevel"/>
    <w:tmpl w:val="89480BE0"/>
    <w:lvl w:ilvl="0">
      <w:start w:val="1"/>
      <w:numFmt w:val="decimal"/>
      <w:pStyle w:val="AHMAPolicyProcedure"/>
      <w:lvlText w:val="%1."/>
      <w:lvlJc w:val="left"/>
      <w:pPr>
        <w:ind w:left="66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92" w:hanging="432"/>
      </w:pPr>
    </w:lvl>
    <w:lvl w:ilvl="2">
      <w:start w:val="1"/>
      <w:numFmt w:val="decimal"/>
      <w:lvlText w:val="%1.%2.%3."/>
      <w:lvlJc w:val="left"/>
      <w:pPr>
        <w:ind w:left="7524" w:hanging="504"/>
      </w:pPr>
    </w:lvl>
    <w:lvl w:ilvl="3">
      <w:start w:val="1"/>
      <w:numFmt w:val="decimal"/>
      <w:lvlText w:val="%1.%2.%3.%4."/>
      <w:lvlJc w:val="left"/>
      <w:pPr>
        <w:ind w:left="8028" w:hanging="648"/>
      </w:pPr>
    </w:lvl>
    <w:lvl w:ilvl="4">
      <w:start w:val="1"/>
      <w:numFmt w:val="decimal"/>
      <w:lvlText w:val="%1.%2.%3.%4.%5."/>
      <w:lvlJc w:val="left"/>
      <w:pPr>
        <w:ind w:left="8532" w:hanging="792"/>
      </w:pPr>
    </w:lvl>
    <w:lvl w:ilvl="5">
      <w:start w:val="1"/>
      <w:numFmt w:val="decimal"/>
      <w:lvlText w:val="%1.%2.%3.%4.%5.%6."/>
      <w:lvlJc w:val="left"/>
      <w:pPr>
        <w:ind w:left="9036" w:hanging="936"/>
      </w:pPr>
    </w:lvl>
    <w:lvl w:ilvl="6">
      <w:start w:val="1"/>
      <w:numFmt w:val="decimal"/>
      <w:lvlText w:val="%1.%2.%3.%4.%5.%6.%7."/>
      <w:lvlJc w:val="left"/>
      <w:pPr>
        <w:ind w:left="9540" w:hanging="1080"/>
      </w:pPr>
    </w:lvl>
    <w:lvl w:ilvl="7">
      <w:start w:val="1"/>
      <w:numFmt w:val="decimal"/>
      <w:lvlText w:val="%1.%2.%3.%4.%5.%6.%7.%8."/>
      <w:lvlJc w:val="left"/>
      <w:pPr>
        <w:ind w:left="10044" w:hanging="1224"/>
      </w:pPr>
    </w:lvl>
    <w:lvl w:ilvl="8">
      <w:start w:val="1"/>
      <w:numFmt w:val="decimal"/>
      <w:lvlText w:val="%1.%2.%3.%4.%5.%6.%7.%8.%9."/>
      <w:lvlJc w:val="left"/>
      <w:pPr>
        <w:ind w:left="10620" w:hanging="1440"/>
      </w:pPr>
    </w:lvl>
  </w:abstractNum>
  <w:abstractNum w:abstractNumId="2" w15:restartNumberingAfterBreak="0">
    <w:nsid w:val="46462C07"/>
    <w:multiLevelType w:val="hybridMultilevel"/>
    <w:tmpl w:val="6FE061D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E44D27"/>
    <w:multiLevelType w:val="hybridMultilevel"/>
    <w:tmpl w:val="30964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2F15"/>
    <w:multiLevelType w:val="hybridMultilevel"/>
    <w:tmpl w:val="D5361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14121"/>
    <w:multiLevelType w:val="hybridMultilevel"/>
    <w:tmpl w:val="99E095D4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5BC27805"/>
    <w:multiLevelType w:val="hybridMultilevel"/>
    <w:tmpl w:val="63866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42B73"/>
    <w:multiLevelType w:val="hybridMultilevel"/>
    <w:tmpl w:val="2E167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62603"/>
    <w:multiLevelType w:val="hybridMultilevel"/>
    <w:tmpl w:val="E2848C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96F12"/>
    <w:multiLevelType w:val="hybridMultilevel"/>
    <w:tmpl w:val="ADA42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055" fillcolor="white">
      <v:fill color="white" type="frame"/>
      <o:colormru v:ext="edit" colors="#e9ef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C48A4"/>
    <w:rsid w:val="00020C10"/>
    <w:rsid w:val="00022602"/>
    <w:rsid w:val="000307D7"/>
    <w:rsid w:val="0005075A"/>
    <w:rsid w:val="00062BD2"/>
    <w:rsid w:val="00092EBF"/>
    <w:rsid w:val="00096543"/>
    <w:rsid w:val="000A6388"/>
    <w:rsid w:val="000B1B12"/>
    <w:rsid w:val="000C61FD"/>
    <w:rsid w:val="000F0287"/>
    <w:rsid w:val="001478BD"/>
    <w:rsid w:val="00153492"/>
    <w:rsid w:val="00160DBD"/>
    <w:rsid w:val="00161309"/>
    <w:rsid w:val="001B5C39"/>
    <w:rsid w:val="001C02EF"/>
    <w:rsid w:val="001C18A9"/>
    <w:rsid w:val="001C63B3"/>
    <w:rsid w:val="001E2872"/>
    <w:rsid w:val="001E2CCB"/>
    <w:rsid w:val="0021717E"/>
    <w:rsid w:val="00233F2C"/>
    <w:rsid w:val="00234019"/>
    <w:rsid w:val="00262337"/>
    <w:rsid w:val="00274697"/>
    <w:rsid w:val="0027532B"/>
    <w:rsid w:val="00283A98"/>
    <w:rsid w:val="002858A3"/>
    <w:rsid w:val="0029019C"/>
    <w:rsid w:val="00291B6E"/>
    <w:rsid w:val="002930EC"/>
    <w:rsid w:val="00297DDB"/>
    <w:rsid w:val="002B1A62"/>
    <w:rsid w:val="002C1955"/>
    <w:rsid w:val="002C1C16"/>
    <w:rsid w:val="002C48A4"/>
    <w:rsid w:val="002F3A9D"/>
    <w:rsid w:val="00305586"/>
    <w:rsid w:val="00310C90"/>
    <w:rsid w:val="003134A7"/>
    <w:rsid w:val="00324ACB"/>
    <w:rsid w:val="003338CA"/>
    <w:rsid w:val="00334493"/>
    <w:rsid w:val="00341CEF"/>
    <w:rsid w:val="00344152"/>
    <w:rsid w:val="00350869"/>
    <w:rsid w:val="00356B0E"/>
    <w:rsid w:val="003612FC"/>
    <w:rsid w:val="0036333E"/>
    <w:rsid w:val="003862AC"/>
    <w:rsid w:val="00391998"/>
    <w:rsid w:val="003C0788"/>
    <w:rsid w:val="003D16C6"/>
    <w:rsid w:val="003D44A7"/>
    <w:rsid w:val="0040566A"/>
    <w:rsid w:val="00410B8A"/>
    <w:rsid w:val="00413ADB"/>
    <w:rsid w:val="00423928"/>
    <w:rsid w:val="0042461A"/>
    <w:rsid w:val="00441703"/>
    <w:rsid w:val="00454BB2"/>
    <w:rsid w:val="00473D4A"/>
    <w:rsid w:val="00481A81"/>
    <w:rsid w:val="004B1B84"/>
    <w:rsid w:val="004C6175"/>
    <w:rsid w:val="004C65A8"/>
    <w:rsid w:val="004D4EF0"/>
    <w:rsid w:val="004D57BC"/>
    <w:rsid w:val="004E4EAD"/>
    <w:rsid w:val="004E6C71"/>
    <w:rsid w:val="004F1657"/>
    <w:rsid w:val="00501CE9"/>
    <w:rsid w:val="00520D1F"/>
    <w:rsid w:val="00534A6C"/>
    <w:rsid w:val="00537CF1"/>
    <w:rsid w:val="00542E4A"/>
    <w:rsid w:val="0056305A"/>
    <w:rsid w:val="00573843"/>
    <w:rsid w:val="00591362"/>
    <w:rsid w:val="005A7D31"/>
    <w:rsid w:val="005D7242"/>
    <w:rsid w:val="005D7F6B"/>
    <w:rsid w:val="005F1E8D"/>
    <w:rsid w:val="005F6CB0"/>
    <w:rsid w:val="00600E84"/>
    <w:rsid w:val="0060317F"/>
    <w:rsid w:val="00606757"/>
    <w:rsid w:val="00607F95"/>
    <w:rsid w:val="00631181"/>
    <w:rsid w:val="00643EC7"/>
    <w:rsid w:val="00660098"/>
    <w:rsid w:val="0066218A"/>
    <w:rsid w:val="006A7BAE"/>
    <w:rsid w:val="006B3ECA"/>
    <w:rsid w:val="006C447D"/>
    <w:rsid w:val="006C45B6"/>
    <w:rsid w:val="006E1E2C"/>
    <w:rsid w:val="00701F11"/>
    <w:rsid w:val="00702E4C"/>
    <w:rsid w:val="00716F61"/>
    <w:rsid w:val="008203D6"/>
    <w:rsid w:val="0084151E"/>
    <w:rsid w:val="0088000A"/>
    <w:rsid w:val="00894937"/>
    <w:rsid w:val="008954C2"/>
    <w:rsid w:val="008B0BF4"/>
    <w:rsid w:val="008D15B4"/>
    <w:rsid w:val="008D6D52"/>
    <w:rsid w:val="008E6800"/>
    <w:rsid w:val="008F6537"/>
    <w:rsid w:val="009105B6"/>
    <w:rsid w:val="00925558"/>
    <w:rsid w:val="0094637A"/>
    <w:rsid w:val="00952B88"/>
    <w:rsid w:val="009714E2"/>
    <w:rsid w:val="009761DE"/>
    <w:rsid w:val="0099615C"/>
    <w:rsid w:val="009B1647"/>
    <w:rsid w:val="009D0DC2"/>
    <w:rsid w:val="00A0252C"/>
    <w:rsid w:val="00A07578"/>
    <w:rsid w:val="00A10AAD"/>
    <w:rsid w:val="00A27943"/>
    <w:rsid w:val="00A603E2"/>
    <w:rsid w:val="00A91B08"/>
    <w:rsid w:val="00A93BF0"/>
    <w:rsid w:val="00A94C01"/>
    <w:rsid w:val="00A959B8"/>
    <w:rsid w:val="00AA2125"/>
    <w:rsid w:val="00AA3553"/>
    <w:rsid w:val="00AA5E2A"/>
    <w:rsid w:val="00AB158E"/>
    <w:rsid w:val="00AB28A7"/>
    <w:rsid w:val="00AC1251"/>
    <w:rsid w:val="00AD0B5D"/>
    <w:rsid w:val="00AD3BD5"/>
    <w:rsid w:val="00AD4AE0"/>
    <w:rsid w:val="00AF0498"/>
    <w:rsid w:val="00AF22FD"/>
    <w:rsid w:val="00AF25DD"/>
    <w:rsid w:val="00B218CB"/>
    <w:rsid w:val="00B21C14"/>
    <w:rsid w:val="00B26061"/>
    <w:rsid w:val="00B26309"/>
    <w:rsid w:val="00B345F9"/>
    <w:rsid w:val="00B36DCC"/>
    <w:rsid w:val="00B36F19"/>
    <w:rsid w:val="00B42D28"/>
    <w:rsid w:val="00B633BE"/>
    <w:rsid w:val="00B8211B"/>
    <w:rsid w:val="00BB5125"/>
    <w:rsid w:val="00BB7827"/>
    <w:rsid w:val="00BC1181"/>
    <w:rsid w:val="00BC23FC"/>
    <w:rsid w:val="00BD2A09"/>
    <w:rsid w:val="00BF6B8B"/>
    <w:rsid w:val="00BF7632"/>
    <w:rsid w:val="00C118CF"/>
    <w:rsid w:val="00C1434C"/>
    <w:rsid w:val="00C200CB"/>
    <w:rsid w:val="00C204A7"/>
    <w:rsid w:val="00C42868"/>
    <w:rsid w:val="00C8054F"/>
    <w:rsid w:val="00C82DE8"/>
    <w:rsid w:val="00C83369"/>
    <w:rsid w:val="00C83D00"/>
    <w:rsid w:val="00C910FC"/>
    <w:rsid w:val="00C944F2"/>
    <w:rsid w:val="00CB0C18"/>
    <w:rsid w:val="00CB3327"/>
    <w:rsid w:val="00CD1C39"/>
    <w:rsid w:val="00CF4B96"/>
    <w:rsid w:val="00D262AD"/>
    <w:rsid w:val="00D31946"/>
    <w:rsid w:val="00D34EC1"/>
    <w:rsid w:val="00D502EB"/>
    <w:rsid w:val="00D74947"/>
    <w:rsid w:val="00D86BA4"/>
    <w:rsid w:val="00D91C23"/>
    <w:rsid w:val="00D93226"/>
    <w:rsid w:val="00D969C6"/>
    <w:rsid w:val="00D96B31"/>
    <w:rsid w:val="00DC24D7"/>
    <w:rsid w:val="00DC395A"/>
    <w:rsid w:val="00DD28CF"/>
    <w:rsid w:val="00DE5ACA"/>
    <w:rsid w:val="00DF7333"/>
    <w:rsid w:val="00E05DBD"/>
    <w:rsid w:val="00E210C0"/>
    <w:rsid w:val="00E22927"/>
    <w:rsid w:val="00E26468"/>
    <w:rsid w:val="00E33ABC"/>
    <w:rsid w:val="00E562AE"/>
    <w:rsid w:val="00E63121"/>
    <w:rsid w:val="00E834BB"/>
    <w:rsid w:val="00E92FFD"/>
    <w:rsid w:val="00EB5024"/>
    <w:rsid w:val="00EC2000"/>
    <w:rsid w:val="00EF7228"/>
    <w:rsid w:val="00F109CD"/>
    <w:rsid w:val="00F145D7"/>
    <w:rsid w:val="00F27D6B"/>
    <w:rsid w:val="00F5426C"/>
    <w:rsid w:val="00F62A92"/>
    <w:rsid w:val="00F72A58"/>
    <w:rsid w:val="00F8771B"/>
    <w:rsid w:val="00FA61BA"/>
    <w:rsid w:val="00FD54AB"/>
    <w:rsid w:val="00FE03A7"/>
    <w:rsid w:val="00FE51A9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 type="frame"/>
      <o:colormru v:ext="edit" colors="#e9efed"/>
    </o:shapedefaults>
    <o:shapelayout v:ext="edit">
      <o:idmap v:ext="edit" data="1"/>
    </o:shapelayout>
  </w:shapeDefaults>
  <w:decimalSymbol w:val="."/>
  <w:listSeparator w:val=","/>
  <w14:docId w14:val="2B718A94"/>
  <w15:docId w15:val="{E9EA2256-7D12-4FBA-9CA3-0311CB1E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HMA Body"/>
    <w:qFormat/>
    <w:rsid w:val="008F6537"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Heading1">
    <w:name w:val="heading 1"/>
    <w:aliases w:val="AHMA Heading 1"/>
    <w:basedOn w:val="Normal"/>
    <w:next w:val="Normal"/>
    <w:link w:val="Heading1Char"/>
    <w:uiPriority w:val="9"/>
    <w:qFormat/>
    <w:rsid w:val="008F65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177BE"/>
      <w:sz w:val="28"/>
      <w:szCs w:val="28"/>
    </w:rPr>
  </w:style>
  <w:style w:type="paragraph" w:styleId="Heading2">
    <w:name w:val="heading 2"/>
    <w:aliases w:val="AHMA Subheading 1"/>
    <w:basedOn w:val="Normal"/>
    <w:next w:val="Normal"/>
    <w:link w:val="Heading2Char"/>
    <w:uiPriority w:val="9"/>
    <w:semiHidden/>
    <w:unhideWhenUsed/>
    <w:qFormat/>
    <w:rsid w:val="008F653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99358"/>
      <w:sz w:val="24"/>
      <w:szCs w:val="26"/>
    </w:rPr>
  </w:style>
  <w:style w:type="paragraph" w:styleId="Heading3">
    <w:name w:val="heading 3"/>
    <w:aliases w:val="AHMA Subheading 2"/>
    <w:basedOn w:val="Normal"/>
    <w:next w:val="Normal"/>
    <w:link w:val="Heading3Char"/>
    <w:uiPriority w:val="9"/>
    <w:semiHidden/>
    <w:unhideWhenUsed/>
    <w:qFormat/>
    <w:rsid w:val="008F653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EC413D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53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53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872"/>
    <w:rPr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5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5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25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55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19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aliases w:val="AHMA Heading 1 Char"/>
    <w:basedOn w:val="DefaultParagraphFont"/>
    <w:link w:val="Heading1"/>
    <w:uiPriority w:val="9"/>
    <w:rsid w:val="008F6537"/>
    <w:rPr>
      <w:rFonts w:ascii="Cambria" w:eastAsia="Times New Roman" w:hAnsi="Cambria" w:cs="Times New Roman"/>
      <w:b/>
      <w:bCs/>
      <w:color w:val="0177BE"/>
      <w:sz w:val="28"/>
      <w:szCs w:val="28"/>
    </w:rPr>
  </w:style>
  <w:style w:type="character" w:customStyle="1" w:styleId="Heading2Char">
    <w:name w:val="Heading 2 Char"/>
    <w:aliases w:val="AHMA Subheading 1 Char"/>
    <w:basedOn w:val="DefaultParagraphFont"/>
    <w:link w:val="Heading2"/>
    <w:uiPriority w:val="9"/>
    <w:rsid w:val="008F6537"/>
    <w:rPr>
      <w:rFonts w:ascii="Cambria" w:eastAsia="Times New Roman" w:hAnsi="Cambria" w:cs="Times New Roman"/>
      <w:b/>
      <w:bCs/>
      <w:color w:val="099358"/>
      <w:sz w:val="24"/>
      <w:szCs w:val="26"/>
    </w:rPr>
  </w:style>
  <w:style w:type="character" w:customStyle="1" w:styleId="Heading3Char">
    <w:name w:val="Heading 3 Char"/>
    <w:aliases w:val="AHMA Subheading 2 Char"/>
    <w:basedOn w:val="DefaultParagraphFont"/>
    <w:link w:val="Heading3"/>
    <w:uiPriority w:val="9"/>
    <w:rsid w:val="008F6537"/>
    <w:rPr>
      <w:rFonts w:ascii="Cambria" w:eastAsia="Times New Roman" w:hAnsi="Cambria" w:cs="Times New Roman"/>
      <w:b/>
      <w:bCs/>
      <w:color w:val="EC413D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53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53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aliases w:val="AHMA Title"/>
    <w:basedOn w:val="Normal"/>
    <w:next w:val="Normal"/>
    <w:link w:val="TitleChar"/>
    <w:uiPriority w:val="10"/>
    <w:qFormat/>
    <w:rsid w:val="008F6537"/>
    <w:pPr>
      <w:pBdr>
        <w:bottom w:val="single" w:sz="2" w:space="4" w:color="4F81BD"/>
      </w:pBdr>
      <w:spacing w:after="300" w:line="240" w:lineRule="auto"/>
      <w:contextualSpacing/>
    </w:pPr>
    <w:rPr>
      <w:rFonts w:ascii="Cambria" w:eastAsia="Times New Roman" w:hAnsi="Cambria"/>
      <w:color w:val="4F81BD"/>
      <w:spacing w:val="5"/>
      <w:kern w:val="28"/>
      <w:sz w:val="72"/>
      <w:szCs w:val="52"/>
    </w:rPr>
  </w:style>
  <w:style w:type="character" w:customStyle="1" w:styleId="TitleChar">
    <w:name w:val="Title Char"/>
    <w:aliases w:val="AHMA Title Char"/>
    <w:basedOn w:val="DefaultParagraphFont"/>
    <w:link w:val="Title"/>
    <w:uiPriority w:val="10"/>
    <w:rsid w:val="008F6537"/>
    <w:rPr>
      <w:rFonts w:ascii="Cambria" w:eastAsia="Times New Roman" w:hAnsi="Cambria" w:cs="Times New Roman"/>
      <w:color w:val="4F81BD"/>
      <w:spacing w:val="5"/>
      <w:kern w:val="28"/>
      <w:sz w:val="72"/>
      <w:szCs w:val="52"/>
    </w:rPr>
  </w:style>
  <w:style w:type="paragraph" w:styleId="IntenseQuote">
    <w:name w:val="Intense Quote"/>
    <w:aliases w:val="AHMA Quote"/>
    <w:basedOn w:val="Normal"/>
    <w:next w:val="Normal"/>
    <w:link w:val="IntenseQuoteChar"/>
    <w:uiPriority w:val="30"/>
    <w:qFormat/>
    <w:rsid w:val="008F6537"/>
    <w:pPr>
      <w:pBdr>
        <w:top w:val="single" w:sz="4" w:space="1" w:color="4F81BD"/>
        <w:bottom w:val="single" w:sz="4" w:space="4" w:color="4F81BD"/>
      </w:pBdr>
      <w:spacing w:before="200" w:after="280"/>
      <w:ind w:left="936" w:right="936"/>
    </w:pPr>
    <w:rPr>
      <w:bCs/>
      <w:i/>
      <w:iCs/>
    </w:rPr>
  </w:style>
  <w:style w:type="character" w:customStyle="1" w:styleId="IntenseQuoteChar">
    <w:name w:val="Intense Quote Char"/>
    <w:aliases w:val="AHMA Quote Char"/>
    <w:basedOn w:val="DefaultParagraphFont"/>
    <w:link w:val="IntenseQuote"/>
    <w:uiPriority w:val="30"/>
    <w:rsid w:val="008F6537"/>
    <w:rPr>
      <w:bCs/>
      <w:i/>
      <w:iCs/>
      <w:color w:val="000000"/>
    </w:rPr>
  </w:style>
  <w:style w:type="character" w:styleId="IntenseEmphasis">
    <w:name w:val="Intense Emphasis"/>
    <w:aliases w:val="AHMA Emphasis"/>
    <w:uiPriority w:val="21"/>
    <w:qFormat/>
    <w:rsid w:val="008F6537"/>
    <w:rPr>
      <w:rFonts w:ascii="Calibri" w:hAnsi="Calibri"/>
      <w:b/>
      <w:bCs/>
      <w:i/>
      <w:iCs/>
      <w:color w:val="0177BE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537"/>
    <w:pPr>
      <w:outlineLvl w:val="9"/>
    </w:pPr>
    <w:rPr>
      <w:color w:val="365F91"/>
    </w:rPr>
  </w:style>
  <w:style w:type="paragraph" w:customStyle="1" w:styleId="AHMADocumentTitle">
    <w:name w:val="AHMA Document Title"/>
    <w:basedOn w:val="Normal"/>
    <w:link w:val="AHMADocumentTitleChar"/>
    <w:qFormat/>
    <w:rsid w:val="008F6537"/>
    <w:pPr>
      <w:jc w:val="right"/>
    </w:pPr>
    <w:rPr>
      <w:rFonts w:ascii="Cambria" w:hAnsi="Cambria"/>
      <w:b/>
      <w:caps/>
      <w:sz w:val="32"/>
      <w:szCs w:val="32"/>
    </w:rPr>
  </w:style>
  <w:style w:type="character" w:customStyle="1" w:styleId="AHMADocumentTitleChar">
    <w:name w:val="AHMA Document Title Char"/>
    <w:basedOn w:val="DefaultParagraphFont"/>
    <w:link w:val="AHMADocumentTitle"/>
    <w:rsid w:val="008F6537"/>
    <w:rPr>
      <w:rFonts w:ascii="Cambria" w:hAnsi="Cambria"/>
      <w:b/>
      <w:caps/>
      <w:color w:val="000000"/>
      <w:sz w:val="32"/>
      <w:szCs w:val="32"/>
    </w:rPr>
  </w:style>
  <w:style w:type="paragraph" w:customStyle="1" w:styleId="AHMAPolicyProcedure">
    <w:name w:val="AHMA Policy &amp; Procedure"/>
    <w:basedOn w:val="ListParagraph"/>
    <w:link w:val="AHMAPolicyProcedureChar"/>
    <w:qFormat/>
    <w:rsid w:val="008F653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F6537"/>
    <w:pPr>
      <w:ind w:left="720"/>
      <w:contextualSpacing/>
    </w:pPr>
  </w:style>
  <w:style w:type="character" w:customStyle="1" w:styleId="AHMAPolicyProcedureChar">
    <w:name w:val="AHMA Policy &amp; Procedure Char"/>
    <w:basedOn w:val="DefaultParagraphFont"/>
    <w:link w:val="AHMAPolicyProcedure"/>
    <w:rsid w:val="008F6537"/>
    <w:rPr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C1181"/>
  </w:style>
  <w:style w:type="character" w:styleId="Emphasis">
    <w:name w:val="Emphasis"/>
    <w:basedOn w:val="DefaultParagraphFont"/>
    <w:uiPriority w:val="20"/>
    <w:qFormat/>
    <w:rsid w:val="00BC1181"/>
    <w:rPr>
      <w:i/>
      <w:iCs/>
    </w:rPr>
  </w:style>
  <w:style w:type="character" w:styleId="Strong">
    <w:name w:val="Strong"/>
    <w:basedOn w:val="DefaultParagraphFont"/>
    <w:uiPriority w:val="22"/>
    <w:qFormat/>
    <w:rsid w:val="00BC1181"/>
    <w:rPr>
      <w:b/>
      <w:bCs/>
    </w:rPr>
  </w:style>
  <w:style w:type="table" w:styleId="TableGrid">
    <w:name w:val="Table Grid"/>
    <w:basedOn w:val="TableNormal"/>
    <w:uiPriority w:val="59"/>
    <w:rsid w:val="00606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B21C1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5">
    <w:name w:val="Medium Shading 2 Accent 5"/>
    <w:basedOn w:val="TableNormal"/>
    <w:uiPriority w:val="64"/>
    <w:rsid w:val="00B821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B821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h\AppData\Local\Microsoft\Windows\Temporary%20Internet%20Files\Content.Outlook\DB3L52TC\ELT-Submiss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9C428-ECC8-45B2-9D3D-029E2622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ELT-Submission-Template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Director, Corporate Services</vt:lpstr>
    </vt:vector>
  </TitlesOfParts>
  <Company>BC Housing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Director, Corporate Services</dc:title>
  <dc:subject>Executive Submission</dc:subject>
  <dc:creator>cmah</dc:creator>
  <cp:keywords>Executive Leadership Team, Submission</cp:keywords>
  <dc:description>Created by David Silva, 2016-01-15, v1
Approved by David Silva, 2016-07-12</dc:description>
  <cp:lastModifiedBy>David Silva</cp:lastModifiedBy>
  <cp:revision>2</cp:revision>
  <cp:lastPrinted>2016-02-10T22:05:00Z</cp:lastPrinted>
  <dcterms:created xsi:type="dcterms:W3CDTF">2016-07-12T15:27:00Z</dcterms:created>
  <dcterms:modified xsi:type="dcterms:W3CDTF">2018-05-03T20:30:00Z</dcterms:modified>
  <cp:category>Corporate</cp:category>
  <cp:contentStatus>Final</cp:contentStatus>
</cp:coreProperties>
</file>